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77" w:rsidRPr="00E13651" w:rsidRDefault="00095677" w:rsidP="0009567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651">
        <w:rPr>
          <w:rFonts w:ascii="Times New Roman" w:eastAsia="Calibri" w:hAnsi="Times New Roman" w:cs="Times New Roman"/>
          <w:b/>
          <w:sz w:val="24"/>
          <w:szCs w:val="24"/>
        </w:rPr>
        <w:t>Архивная опись</w:t>
      </w:r>
    </w:p>
    <w:p w:rsidR="00095677" w:rsidRPr="00E13651" w:rsidRDefault="00095677" w:rsidP="00095677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archive_name"/>
      <w:bookmarkEnd w:id="0"/>
      <w:r w:rsidRPr="00E13651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095677" w:rsidRPr="00E13651" w:rsidRDefault="00095677" w:rsidP="00095677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651">
        <w:rPr>
          <w:rFonts w:ascii="Times New Roman" w:eastAsia="Calibri" w:hAnsi="Times New Roman" w:cs="Times New Roman"/>
          <w:sz w:val="24"/>
          <w:szCs w:val="24"/>
        </w:rPr>
        <w:t>в г. Энгельсе"</w:t>
      </w:r>
    </w:p>
    <w:p w:rsidR="00095677" w:rsidRPr="00E13651" w:rsidRDefault="00095677" w:rsidP="0009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651">
        <w:rPr>
          <w:rFonts w:ascii="Times New Roman" w:eastAsia="Calibri" w:hAnsi="Times New Roman" w:cs="Times New Roman"/>
          <w:sz w:val="24"/>
          <w:szCs w:val="24"/>
        </w:rPr>
        <w:t>(название архива)</w:t>
      </w:r>
    </w:p>
    <w:p w:rsidR="00095677" w:rsidRPr="00E13651" w:rsidRDefault="00095677" w:rsidP="00095677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Покровское уездное отделение Саратовского губернского отдела профессионального союза рабочих и служащих лечебно-санитарных учреждений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Всемедикосантруд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95677" w:rsidRPr="00E13651" w:rsidRDefault="00095677" w:rsidP="0009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651">
        <w:rPr>
          <w:rFonts w:ascii="Times New Roman" w:eastAsia="Calibri" w:hAnsi="Times New Roman" w:cs="Times New Roman"/>
          <w:sz w:val="24"/>
          <w:szCs w:val="24"/>
        </w:rPr>
        <w:t>(название фонда)</w:t>
      </w:r>
    </w:p>
    <w:p w:rsidR="00095677" w:rsidRPr="00E13651" w:rsidRDefault="00095677" w:rsidP="00095677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13651">
        <w:rPr>
          <w:rFonts w:ascii="Times New Roman" w:eastAsia="Calibri" w:hAnsi="Times New Roman" w:cs="Times New Roman"/>
          <w:b/>
          <w:sz w:val="24"/>
          <w:szCs w:val="24"/>
        </w:rPr>
        <w:t>ФОНД №</w:t>
      </w:r>
      <w:r w:rsidRPr="00E136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Р</w:t>
      </w:r>
      <w:r w:rsidRPr="00E13651">
        <w:rPr>
          <w:rFonts w:ascii="Times New Roman" w:eastAsia="Calibri" w:hAnsi="Times New Roman" w:cs="Times New Roman"/>
          <w:sz w:val="32"/>
          <w:szCs w:val="32"/>
          <w:u w:val="single"/>
        </w:rPr>
        <w:t>-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384</w:t>
      </w:r>
    </w:p>
    <w:p w:rsidR="00095677" w:rsidRPr="00E13651" w:rsidRDefault="00095677" w:rsidP="0009567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651">
        <w:rPr>
          <w:rFonts w:ascii="Times New Roman" w:eastAsia="Calibri" w:hAnsi="Times New Roman" w:cs="Times New Roman"/>
          <w:b/>
          <w:sz w:val="24"/>
          <w:szCs w:val="24"/>
        </w:rPr>
        <w:t xml:space="preserve">АРХИВНАЯ ОПИСЬ </w:t>
      </w:r>
      <w:proofErr w:type="gramStart"/>
      <w:r w:rsidRPr="00E13651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E136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1365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proofErr w:type="gramEnd"/>
      <w:r w:rsidRPr="00E13651">
        <w:rPr>
          <w:rFonts w:ascii="Times New Roman" w:eastAsia="Calibri" w:hAnsi="Times New Roman" w:cs="Times New Roman"/>
          <w:sz w:val="28"/>
          <w:szCs w:val="28"/>
          <w:u w:val="single"/>
        </w:rPr>
        <w:t>-ОД дел постоянного хранения</w:t>
      </w:r>
    </w:p>
    <w:p w:rsidR="00095677" w:rsidRDefault="00095677" w:rsidP="000956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3651">
        <w:rPr>
          <w:rFonts w:ascii="Times New Roman" w:eastAsia="Calibri" w:hAnsi="Times New Roman" w:cs="Times New Roman"/>
          <w:sz w:val="28"/>
          <w:szCs w:val="28"/>
          <w:u w:val="single"/>
        </w:rPr>
        <w:t>за 19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E13651">
        <w:rPr>
          <w:rFonts w:ascii="Times New Roman" w:eastAsia="Calibri" w:hAnsi="Times New Roman" w:cs="Times New Roman"/>
          <w:sz w:val="28"/>
          <w:szCs w:val="28"/>
          <w:u w:val="single"/>
        </w:rPr>
        <w:t>– 19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E136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</w:p>
    <w:p w:rsidR="00095677" w:rsidRDefault="00095677" w:rsidP="00873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28" w:rsidRPr="003802F4" w:rsidRDefault="00873328" w:rsidP="0009567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25"/>
        <w:gridCol w:w="1701"/>
        <w:gridCol w:w="992"/>
      </w:tblGrid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E13651" w:rsidRDefault="00095677" w:rsidP="00095677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51">
              <w:rPr>
                <w:rFonts w:ascii="Times New Roman" w:hAnsi="Times New Roman"/>
                <w:sz w:val="28"/>
                <w:szCs w:val="28"/>
              </w:rPr>
              <w:t>№</w:t>
            </w:r>
            <w:r w:rsidRPr="00E1365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1365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25" w:type="dxa"/>
          </w:tcPr>
          <w:p w:rsidR="00095677" w:rsidRPr="00E13651" w:rsidRDefault="00095677" w:rsidP="000956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51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  <w:bookmarkStart w:id="1" w:name="_GoBack"/>
            <w:bookmarkEnd w:id="1"/>
          </w:p>
        </w:tc>
        <w:tc>
          <w:tcPr>
            <w:tcW w:w="1701" w:type="dxa"/>
          </w:tcPr>
          <w:p w:rsidR="00095677" w:rsidRPr="00E13651" w:rsidRDefault="00095677" w:rsidP="00095677">
            <w:pPr>
              <w:pStyle w:val="a3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651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992" w:type="dxa"/>
          </w:tcPr>
          <w:p w:rsidR="00095677" w:rsidRPr="00E13651" w:rsidRDefault="00095677" w:rsidP="00095677">
            <w:pPr>
              <w:pStyle w:val="a3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3651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E13651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E13651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правления Саратовского губернского отдела союза аптечных работников, пленума и заседаний правления Покровского отделения этого союза, общих собраний рабочих и служащих аптечных учреждений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1919 – 30 марта 1920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тарифно-конфликтных комиссий Покровских отделений союзов аптечных работников и лечебно-санитарных учреждений и их низовой сети, тарифные ставки на 1919 год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– 25 ноября 1919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Всероссийского союза работников лечебно-санитарного дела «Всемедикосантруд» (без даты), положение об общеделегатских собраниях, о секции аптечных работников при союзе (на 1920 год), протоколы 2 Саратовского губернского съезда «Всемедикосантруд», выписка из протокола заседания правления Покровского отделения союза, экземпляры газет «Медицинский работник» и «Вестник аптечного дела» на 1920 год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 – 31 августа 1920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кассы взаимопомощи при Саратовском губернском бюро секции врачей, положение о врачебных секциях на 1920, 1922 годы, протоколы заседаний Саратовского бюро, Покровской секции врачей, бюро врачебной секции областного (отдела) профсоюза «Всемедикосантруд» Немцев Поволжья, городской конференции врачебной секции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 1922 – 24 сентября 1923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президиума и правления Покровского отделения, позднее – Покровского уездного отделения союза «Всемедикосантруд»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1920 – 3 июля 1922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отчет /Покровского уездного отделения профсоюза «Всемедикосантруд»/ за октябрь 1921 г. – сентябрь 1922 г., ведомости на выдачу заработной платы рабочим и служащим медицинских учреждений за август – декабрь 1920 г., апрель, май, июнь 1921 г., январь, февраль, апрель, май, июнь 1922 г., списки на получение продовольственных пайков из фонда подарков папы Римского на 1920 – 1922 гг.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1920 - 1922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 деятельности расценочно-конфликтных комиссий Покровского отделения союза «Всемедикосантруд» и его организаций (протоколы, ведомости на выдачу зарплаты, справки, переписка)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1920 – 8 июля 1921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организаций и списки рабочих и служащих в них правления профсоюза лечебно-санитарных организаций г. Покровска на 1920 – 1921 годы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конференций, заседаний местных комитетов, общих собраний сотрудников лечебно-санитарных учреждений г. Покровска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января 1921 – 5 января 1922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095677" w:rsidRPr="003802F4" w:rsidTr="00095677">
        <w:trPr>
          <w:jc w:val="center"/>
        </w:trPr>
        <w:tc>
          <w:tcPr>
            <w:tcW w:w="900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5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Переработанная опись дел</w:t>
            </w:r>
          </w:p>
        </w:tc>
        <w:tc>
          <w:tcPr>
            <w:tcW w:w="1701" w:type="dxa"/>
          </w:tcPr>
          <w:p w:rsidR="00095677" w:rsidRPr="003802F4" w:rsidRDefault="00095677" w:rsidP="000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1919 - 1922</w:t>
            </w:r>
          </w:p>
        </w:tc>
        <w:tc>
          <w:tcPr>
            <w:tcW w:w="992" w:type="dxa"/>
          </w:tcPr>
          <w:p w:rsidR="00095677" w:rsidRPr="003802F4" w:rsidRDefault="00095677" w:rsidP="0009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3562E" w:rsidRDefault="0063562E"/>
    <w:sectPr w:rsidR="0063562E" w:rsidSect="0009567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28"/>
    <w:rsid w:val="00095677"/>
    <w:rsid w:val="001520B5"/>
    <w:rsid w:val="005C4147"/>
    <w:rsid w:val="0063562E"/>
    <w:rsid w:val="00873328"/>
    <w:rsid w:val="009C5CFF"/>
    <w:rsid w:val="00E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1F99"/>
  <w15:chartTrackingRefBased/>
  <w15:docId w15:val="{40D78B3C-40DE-42C1-8BCB-5407CDE5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09567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5</cp:revision>
  <dcterms:created xsi:type="dcterms:W3CDTF">2015-08-17T13:29:00Z</dcterms:created>
  <dcterms:modified xsi:type="dcterms:W3CDTF">2022-07-13T12:28:00Z</dcterms:modified>
</cp:coreProperties>
</file>