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0E4" w:rsidRDefault="004870E4" w:rsidP="004870E4"/>
    <w:p w:rsidR="00D00274"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1921 год в стране разразился сильный голод, который охватил и территорию области Немцев Поволжья. Резко сократились размеры посевных площадей, в 1921 году они составили примерно 10 % от всех посевных площадей. По всей области началась массовая гибель скота, продовольственные ресурсы окончательно истощились.</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На заседании облисполкома области Немцев Поволжья был заслушан доклад о продовольственном положении населения в области. Было принято решение признать область голодающей, информировать ВВДК и Всероссийскую Центральную комиссию по борьбе с голодом о создавшемся положении.</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В целях оказания активной помощи голодающему населению президиум областного исполкома на том же заедании 21 июня 1921 г. постановил: создать особую чрезвычайную комиссию по оказанию помощи голодающим, которой предоставлялись самые широкие полномочия. Во главе комиссии был председатель, из членов избирался его заместитель. В состав комиссии входили представители областного продовольственного комитета, областного совета профсоюзов, обкома партии, областного отдела здравоохранения, областного женотдела, областного статистического бюро, областного союза рабоче-крестьянских потребительских обществ. Все указанные учреждения имели право назначать своим представителям по 1 заместителю, которые участвовали в заседаниях комиссии с правом совещательного голоса. Из состава своих членов комиссии избрала управляющего делами. Чрезвычайная комиссия ведала обследованием продовольственного положения в области; установлением степени голода; установлением прав на получение помощи за селами и гражданами; собиранием всех необходимых сведений и документов; возбуждением ходатайств перед центром о получении продовольствия; средств, авансов и товаров для товарообмена для голодающих областей; изысканием способов для увеличения продовольственных ресурсов и местных фондов; организацией подведомственных ей комиссий и руководством их работой, распределением по области продуктов питания. Комиссия имела право возлагать на учреждения и организации техническую работу по осуществлению ее постановлений. Средства на организационные расходы она получала от областного исполкома.</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В своей деятельности Областная комиссия по оказанию помощи голодающим подчинялась облисполкому Области Немцев Поволжья и Центральной комиссии по борьбе с голодом при ВЦИК. Структуру облает ной комиссии по документам фонда установить невозможно. Известно лишь, что в её состав входила секция общественного питания, в которой детским питанием занималась специальная подсекция.</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lastRenderedPageBreak/>
        <w:t>Постановлением областной комиссии от 29 июня 1321 г</w:t>
      </w:r>
      <w:r w:rsidR="00D00274">
        <w:rPr>
          <w:rFonts w:ascii="Times New Roman" w:hAnsi="Times New Roman" w:cs="Times New Roman"/>
          <w:sz w:val="28"/>
          <w:szCs w:val="28"/>
        </w:rPr>
        <w:t>.</w:t>
      </w:r>
      <w:r w:rsidRPr="00EC6455">
        <w:rPr>
          <w:rFonts w:ascii="Times New Roman" w:hAnsi="Times New Roman" w:cs="Times New Roman"/>
          <w:sz w:val="28"/>
          <w:szCs w:val="28"/>
        </w:rPr>
        <w:t xml:space="preserve"> были немедленно организованы уездные комиссии по оказанию помощи голодающим. В них входили представители от уездного исполкома, уездного Совета профсоюзов, </w:t>
      </w:r>
      <w:proofErr w:type="spellStart"/>
      <w:r w:rsidRPr="00EC6455">
        <w:rPr>
          <w:rFonts w:ascii="Times New Roman" w:hAnsi="Times New Roman" w:cs="Times New Roman"/>
          <w:sz w:val="28"/>
          <w:szCs w:val="28"/>
        </w:rPr>
        <w:t>облсоюза</w:t>
      </w:r>
      <w:proofErr w:type="spellEnd"/>
      <w:r w:rsidRPr="00EC6455">
        <w:rPr>
          <w:rFonts w:ascii="Times New Roman" w:hAnsi="Times New Roman" w:cs="Times New Roman"/>
          <w:sz w:val="28"/>
          <w:szCs w:val="28"/>
        </w:rPr>
        <w:t xml:space="preserve"> "Посредник", уездного отдела здравоохранения и женотдела, уездного комитета партии и продовольственного комитета, уездного </w:t>
      </w:r>
      <w:proofErr w:type="spellStart"/>
      <w:r w:rsidRPr="00EC6455">
        <w:rPr>
          <w:rFonts w:ascii="Times New Roman" w:hAnsi="Times New Roman" w:cs="Times New Roman"/>
          <w:sz w:val="28"/>
          <w:szCs w:val="28"/>
        </w:rPr>
        <w:t>статбюро</w:t>
      </w:r>
      <w:proofErr w:type="spellEnd"/>
      <w:r w:rsidRPr="00EC6455">
        <w:rPr>
          <w:rFonts w:ascii="Times New Roman" w:hAnsi="Times New Roman" w:cs="Times New Roman"/>
          <w:sz w:val="28"/>
          <w:szCs w:val="28"/>
        </w:rPr>
        <w:t>. Председателем её был председатель уездного исполкома.</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 xml:space="preserve">Каждая уездная комиссия на своей территории создавала районные комиссии по борьбе с голодом под председательством районных продовольственных комиссаров и представителей от райкома кооперации, районного </w:t>
      </w:r>
      <w:proofErr w:type="spellStart"/>
      <w:r w:rsidRPr="00EC6455">
        <w:rPr>
          <w:rFonts w:ascii="Times New Roman" w:hAnsi="Times New Roman" w:cs="Times New Roman"/>
          <w:sz w:val="28"/>
          <w:szCs w:val="28"/>
        </w:rPr>
        <w:t>статбюро</w:t>
      </w:r>
      <w:proofErr w:type="spellEnd"/>
      <w:r w:rsidRPr="00EC6455">
        <w:rPr>
          <w:rFonts w:ascii="Times New Roman" w:hAnsi="Times New Roman" w:cs="Times New Roman"/>
          <w:sz w:val="28"/>
          <w:szCs w:val="28"/>
        </w:rPr>
        <w:t xml:space="preserve"> и местного врача.</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 xml:space="preserve">Районные комиссии создавали сельские комиссии по оказанию помощи голодающим. Председателем её был председатель сельского Совета, в члены комиссии избирались по одному представителю от коммунистической ячейки и от голодающего населения. Если в селе отсутствовала </w:t>
      </w:r>
      <w:proofErr w:type="spellStart"/>
      <w:r w:rsidRPr="00EC6455">
        <w:rPr>
          <w:rFonts w:ascii="Times New Roman" w:hAnsi="Times New Roman" w:cs="Times New Roman"/>
          <w:sz w:val="28"/>
          <w:szCs w:val="28"/>
        </w:rPr>
        <w:t>комячейка</w:t>
      </w:r>
      <w:proofErr w:type="spellEnd"/>
      <w:r w:rsidRPr="00EC6455">
        <w:rPr>
          <w:rFonts w:ascii="Times New Roman" w:hAnsi="Times New Roman" w:cs="Times New Roman"/>
          <w:sz w:val="28"/>
          <w:szCs w:val="28"/>
        </w:rPr>
        <w:t>, то от голодающих избиралось 2 человека.</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Комиссии обследовали голодающее население, устанавливали право за голодающими на получение пищи, ведали и контролировали распределение продуктов внепланового снабжения.</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Сельские комиссии имели право переводить лиц одной категории голодающих в другую,  после утверждения районной комиссии» Категории голодающих определялись по  степени нуждаемости: 1-я категория - лица уже испытавшие сильный голод в течений продолжительного времени и не имеющие никаких продуктов и дети до 15 лет включительно.</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2-я категория – лица, не имеющие в дальнейшем возможность получить некоторую помощь из собственного хозяйства, также с подразделением на детей и взрослых.</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Распределение продуктов внепланового снабжения происходило следующим образом: сначала - дети 1 категории, затем дети 2 категории, затем взрослые 1 категории, затем взрослые - 2 категории.</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 xml:space="preserve">Уездные комиссии были созданы в Марксштадте, Ровном и Голом Карамыше. Из документов фонда видно, что во всех селах уездов действовали комиссии по оказанию помощи голодающим. В областной комиссии по борьбе с голодом было принято решение о создании в </w:t>
      </w:r>
      <w:proofErr w:type="spellStart"/>
      <w:r w:rsidRPr="00EC6455">
        <w:rPr>
          <w:rFonts w:ascii="Times New Roman" w:hAnsi="Times New Roman" w:cs="Times New Roman"/>
          <w:sz w:val="28"/>
          <w:szCs w:val="28"/>
        </w:rPr>
        <w:t>Александрфельдском</w:t>
      </w:r>
      <w:proofErr w:type="spellEnd"/>
      <w:r w:rsidRPr="00EC6455">
        <w:rPr>
          <w:rFonts w:ascii="Times New Roman" w:hAnsi="Times New Roman" w:cs="Times New Roman"/>
          <w:sz w:val="28"/>
          <w:szCs w:val="28"/>
        </w:rPr>
        <w:t xml:space="preserve"> районе такой же комиссии, так как этот район не находится в органической связи с областью.</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 xml:space="preserve">При уездных комиссиях вероятно действовали секции общественного питания» о чём упоминается в документах фонда. К концу 1921 года создалось очень трудное положение по снабжению столовых топливом и продуктами» особенно мясом и жирами. Облисполком принял специальное постановление от </w:t>
      </w:r>
      <w:r w:rsidRPr="00EC6455">
        <w:rPr>
          <w:rFonts w:ascii="Times New Roman" w:hAnsi="Times New Roman" w:cs="Times New Roman"/>
          <w:sz w:val="28"/>
          <w:szCs w:val="28"/>
        </w:rPr>
        <w:lastRenderedPageBreak/>
        <w:t>15.12.21 по организации общественного питания. Для особо, нуждающихся голодающих в столовых выдавалось питание по установленным нормам. Всем остальным голодающим выдавались в сыром виде предметы сразу на 1-2 недели. По области было создано 163 столовых с пропускной способностью 97000 человек.</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Для усилия помощи голодающему сельскому населению Наркомат продовольствия РСФСР выделил согласно постановления комиссии ВЦИК от 10 апреля 1921 г- специальный товарный и денежный фонд. На основании декрета СНК РСФСР от 28 марта и 9 апреля 1921 г. усиление продовольственных ресурсов голодающего населения может быть проведено путём коллективного приобретения продовольствия объединениями с населения по районам через выборных представителей</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Районные комиссий по заготовке продовольствия для голодающего населения организовывались путём выборов представителя от голодающих селений под председательством председателя райисполкома, которые через уполномоченных селений собирали отдельный товарный и денежный фонд для каждого селения.</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 xml:space="preserve">Реализация фонда путем товарообмена и закупками возлагалась совместно на областную комиссию и </w:t>
      </w:r>
      <w:proofErr w:type="spellStart"/>
      <w:r w:rsidRPr="00EC6455">
        <w:rPr>
          <w:rFonts w:ascii="Times New Roman" w:hAnsi="Times New Roman" w:cs="Times New Roman"/>
          <w:sz w:val="28"/>
          <w:szCs w:val="28"/>
        </w:rPr>
        <w:t>облсоюз</w:t>
      </w:r>
      <w:proofErr w:type="spellEnd"/>
      <w:r w:rsidRPr="00EC6455">
        <w:rPr>
          <w:rFonts w:ascii="Times New Roman" w:hAnsi="Times New Roman" w:cs="Times New Roman"/>
          <w:sz w:val="28"/>
          <w:szCs w:val="28"/>
        </w:rPr>
        <w:t xml:space="preserve"> в лице областной закупочной "тройки" в том же составе, т.е. из 2-х представителей уездной комиссии и 1 - от </w:t>
      </w:r>
      <w:proofErr w:type="spellStart"/>
      <w:r w:rsidRPr="00EC6455">
        <w:rPr>
          <w:rFonts w:ascii="Times New Roman" w:hAnsi="Times New Roman" w:cs="Times New Roman"/>
          <w:sz w:val="28"/>
          <w:szCs w:val="28"/>
        </w:rPr>
        <w:t>райсоюза</w:t>
      </w:r>
      <w:proofErr w:type="spellEnd"/>
      <w:r w:rsidRPr="00EC6455">
        <w:rPr>
          <w:rFonts w:ascii="Times New Roman" w:hAnsi="Times New Roman" w:cs="Times New Roman"/>
          <w:sz w:val="28"/>
          <w:szCs w:val="28"/>
        </w:rPr>
        <w:t>.</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Вся работа закупочных "троек" на местах заготовок проводилась от имени комиссии ВЦИК под руководством представителей комитетов продовольствия.</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Деятельность "троек" была направлена на убеждение широких масс голодающего крестьянства в преимуществе организованного коллективного действия через кооперативы и комиссии помощи над разрозненными единоличными поездками в производящие губернии. Виз поездки отрицательно сказывались на работе транс порта, взвинчивали цены и были выгодны лишь спекулянтам.</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Продовольствие, приобретенное за счёт фонда, поступало в распоряжение областной комиссии и расходовалось, ей по установленным нормам для общественного питания сельского населения.</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 xml:space="preserve">23 июля 1921 г. радио-роста сообщило, что закупка хлеба для голодающего населения области Немцев Поволжья разрешалась в Курской, Смоленской, Гомельской и Пермской областях. Из документов фонда видно, что представительства области были только в трех областях: Гомельской, Витебской и Брянской. На заседании областной комиссии по оказанию помощи голодающим 4 октября 1921 г. был решен вопрос о постоянном представительстве в Гомельской, Брянской областях. Представительство области Немцев Поволжья </w:t>
      </w:r>
      <w:r w:rsidRPr="00EC6455">
        <w:rPr>
          <w:rFonts w:ascii="Times New Roman" w:hAnsi="Times New Roman" w:cs="Times New Roman"/>
          <w:sz w:val="28"/>
          <w:szCs w:val="28"/>
        </w:rPr>
        <w:lastRenderedPageBreak/>
        <w:t xml:space="preserve">состояло из 4 делегатов от компартии, 4 делегатов - от служащих, по 3 делегата от крестьян и рабочих. Возглавлял его делегат от обкома парами. Такое же представительство было и в Витебской области.   В августе 19Е1 г. на заседании областной комиссии по оказанию по мощи голодающем было принято решение обратиться б обком партии с просьбой о срочном назначении ответственного руководителя групп в составе 50 крестьян, делегируемых в Витебскую область для агитации по обору продовольствия. Это было вызвано тем, что 4 августа 1921 г. была получена телеграмма № 759/5 из Коллегии Наркомата продовольствия РСФСР о срочной организации делегации в Витебск. Постоянное представительство было организовано в Витебской области 15 декабря 1921 года. Особо уполномоченный имел право непосредственно входить в контакт с учреждениями и организациями  по вопросу оказания помощи голодающим руководил всей работой представителей области Немцев Поволжья в прикрепленных областях, давал соответствующие директивы, следил за правильный и своевременным процентным отчислением и поступлением их пожертвований на текущий счёт комиссии по оказанию помощи голодающим, своевременной реализацией денег на продукты, следил за правильной постановкой оказания помощи беженцам, находящимся в пределах данной области, и эвакуированным детям Поволжья; производил ревизии на складах поступлений продуктов и других сборов в пользу голодающих,  требовал вагоны для отправки собранных продуктов, руководил их погрузкой. Все полученные продукты отправлялись </w:t>
      </w:r>
      <w:proofErr w:type="gramStart"/>
      <w:r w:rsidRPr="00EC6455">
        <w:rPr>
          <w:rFonts w:ascii="Times New Roman" w:hAnsi="Times New Roman" w:cs="Times New Roman"/>
          <w:sz w:val="28"/>
          <w:szCs w:val="28"/>
        </w:rPr>
        <w:t>до железной дороге</w:t>
      </w:r>
      <w:proofErr w:type="gramEnd"/>
      <w:r w:rsidRPr="00EC6455">
        <w:rPr>
          <w:rFonts w:ascii="Times New Roman" w:hAnsi="Times New Roman" w:cs="Times New Roman"/>
          <w:sz w:val="28"/>
          <w:szCs w:val="28"/>
        </w:rPr>
        <w:t xml:space="preserve"> в Поволжье. В то время необходимо было на всем пути следования составов с грузом охранять и сопровождать вагоны. Представительства имели право привлекать к сопровождению грузов для голодающих частные артели, товарищества и отдельных граждан. С ниш заключались договоры. На каждый вагон предусматривался 1 проводник. Он обязан был доставить груз до места назначения и сдать его ответственным лицам. Администрация железной дороги должна была оказывать полное содействие продвижению поездов с грузом для голодающих.</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 xml:space="preserve">Большую помощь голодающим оказал международный пролетариат. Много сделали для организации помощи голодающим представители передовой интеллигенции Запада, например знаменитый Норвежский полярный исследователь Нансен. Значительную помощь оказал народ США. Была организована американская администрация помощи "Ара". На средства, собранные </w:t>
      </w:r>
      <w:proofErr w:type="gramStart"/>
      <w:r w:rsidRPr="00EC6455">
        <w:rPr>
          <w:rFonts w:ascii="Times New Roman" w:hAnsi="Times New Roman" w:cs="Times New Roman"/>
          <w:sz w:val="28"/>
          <w:szCs w:val="28"/>
        </w:rPr>
        <w:t>этими организациями</w:t>
      </w:r>
      <w:proofErr w:type="gramEnd"/>
      <w:r w:rsidRPr="00EC6455">
        <w:rPr>
          <w:rFonts w:ascii="Times New Roman" w:hAnsi="Times New Roman" w:cs="Times New Roman"/>
          <w:sz w:val="28"/>
          <w:szCs w:val="28"/>
        </w:rPr>
        <w:t xml:space="preserve"> приобретались продукты для голодающих детей области. Дети получали пищу в специально организованных столовых под наблюдением американцев.</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Организацией "Ара" б Марксштадтском уезде было создано 40 столовых для детей, в которых питалась 18724 человека, в Голо-</w:t>
      </w:r>
      <w:proofErr w:type="spellStart"/>
      <w:r w:rsidRPr="00EC6455">
        <w:rPr>
          <w:rFonts w:ascii="Times New Roman" w:hAnsi="Times New Roman" w:cs="Times New Roman"/>
          <w:sz w:val="28"/>
          <w:szCs w:val="28"/>
        </w:rPr>
        <w:t>Карамышском</w:t>
      </w:r>
      <w:proofErr w:type="spellEnd"/>
      <w:r w:rsidRPr="00EC6455">
        <w:rPr>
          <w:rFonts w:ascii="Times New Roman" w:hAnsi="Times New Roman" w:cs="Times New Roman"/>
          <w:sz w:val="28"/>
          <w:szCs w:val="28"/>
        </w:rPr>
        <w:t xml:space="preserve"> уезде - 24 столовых на 9516 детей, в Ровенском уезде 14 столовых на 3000 детей. На средства организации Нансена в Марксштадтском уезде было создано 36 столовых на </w:t>
      </w:r>
      <w:r w:rsidRPr="00EC6455">
        <w:rPr>
          <w:rFonts w:ascii="Times New Roman" w:hAnsi="Times New Roman" w:cs="Times New Roman"/>
          <w:sz w:val="28"/>
          <w:szCs w:val="28"/>
        </w:rPr>
        <w:lastRenderedPageBreak/>
        <w:t>18890 детей. Часть средств эти организации выделяли для питания взрослого населения области.</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 xml:space="preserve">В середине 1922 г. на территории области Немцев Поволжья были упразднены уезды и созданы кантоны. Б каждом кантоне были созданы </w:t>
      </w:r>
      <w:proofErr w:type="spellStart"/>
      <w:r w:rsidRPr="00EC6455">
        <w:rPr>
          <w:rFonts w:ascii="Times New Roman" w:hAnsi="Times New Roman" w:cs="Times New Roman"/>
          <w:sz w:val="28"/>
          <w:szCs w:val="28"/>
        </w:rPr>
        <w:t>кантонные</w:t>
      </w:r>
      <w:proofErr w:type="spellEnd"/>
      <w:r w:rsidRPr="00EC6455">
        <w:rPr>
          <w:rFonts w:ascii="Times New Roman" w:hAnsi="Times New Roman" w:cs="Times New Roman"/>
          <w:sz w:val="28"/>
          <w:szCs w:val="28"/>
        </w:rPr>
        <w:t xml:space="preserve"> комиссии по оказанию помощи голодающим, которые выполняли те же функции.</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 xml:space="preserve">Осенью 1922 г.  продовольственное голодание улучшилось. Областная и </w:t>
      </w:r>
      <w:proofErr w:type="spellStart"/>
      <w:r w:rsidRPr="00EC6455">
        <w:rPr>
          <w:rFonts w:ascii="Times New Roman" w:hAnsi="Times New Roman" w:cs="Times New Roman"/>
          <w:sz w:val="28"/>
          <w:szCs w:val="28"/>
        </w:rPr>
        <w:t>кантонные</w:t>
      </w:r>
      <w:proofErr w:type="spellEnd"/>
      <w:r w:rsidRPr="00EC6455">
        <w:rPr>
          <w:rFonts w:ascii="Times New Roman" w:hAnsi="Times New Roman" w:cs="Times New Roman"/>
          <w:sz w:val="28"/>
          <w:szCs w:val="28"/>
        </w:rPr>
        <w:t xml:space="preserve"> комиссии по оказанию помощи голодающим были ликвидированы постановлением облисполкома от 21.10.22. Работу по окончательному преодолению голода проводила областная комиссия по ликвидации последствий голода.</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Последствия голода жестоко сказались на населении области. Нужда согнала с насиженных мест огромные массы народа. Оставленные хозяйства пришли в полный упадок. Возвратившиеся беженцы оказались в разоренных деревнях без инвентаря, скота, семян. Значительная часть крестьян, которым нечего было делать в деревне, устремлялась в город на заработки. Но городская промышленность также пришла в упадок и не могла поглотить неквалифицированную крестьянскую массу. Лучшим средством использования свободных и рабочих рук была организация общественных работ различного рода, создание артелей кустарей и мастерских для ремонта сельскохозяйственного инвентаря.</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 xml:space="preserve">Очень остро стоял вопрос о беспризорных детях. За время голода резко возросла детская преступность. Борьбе с этим явлением уделялось особое внимание. Необходимо было создавать детские дома, колонии, мастерские и др. для успешной борьбы с беспризорностью. </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Наряду с помощью нуждающемуся населению, основной задачей было восстановление разоренного крестьянского хозяйства. Это дело не одного года. Поднять крестьянские хозяйства можно было при условии восстановления необходимого количества инвентаря и, в первую очередь, рабочего скота.</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Успешно решить эти задачи можно было только с помощью других областей России. На крестьян благополучных губерний возлагалась большая ответственность. Они проводили сборы на покупку лошадей и машин, сборы на питание и семена для посевов. На промышленных предприятиях выпускались инструменты, которыми снабжались артели.</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Только энергичная помощь всего населения республики способствовала успешней борьбе по преодолению последствий голода.</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 xml:space="preserve">В области Немцев Поволжья осенью 1922 г. продовольственное положение улучшилось. После ликвидации областной и кантонных комиссий по оказанию помощи голодающим </w:t>
      </w:r>
      <w:proofErr w:type="spellStart"/>
      <w:proofErr w:type="gramStart"/>
      <w:r w:rsidRPr="00EC6455">
        <w:rPr>
          <w:rFonts w:ascii="Times New Roman" w:hAnsi="Times New Roman" w:cs="Times New Roman"/>
          <w:sz w:val="28"/>
          <w:szCs w:val="28"/>
        </w:rPr>
        <w:t>в.области</w:t>
      </w:r>
      <w:proofErr w:type="spellEnd"/>
      <w:proofErr w:type="gramEnd"/>
      <w:r w:rsidRPr="00EC6455">
        <w:rPr>
          <w:rFonts w:ascii="Times New Roman" w:hAnsi="Times New Roman" w:cs="Times New Roman"/>
          <w:sz w:val="28"/>
          <w:szCs w:val="28"/>
        </w:rPr>
        <w:t xml:space="preserve"> была создана комиссия по борьбе с </w:t>
      </w:r>
      <w:r w:rsidRPr="00EC6455">
        <w:rPr>
          <w:rFonts w:ascii="Times New Roman" w:hAnsi="Times New Roman" w:cs="Times New Roman"/>
          <w:sz w:val="28"/>
          <w:szCs w:val="28"/>
        </w:rPr>
        <w:lastRenderedPageBreak/>
        <w:t>последствиями голода постановлением облисполкома от 21.10.22. На нее возлагалась работа по окончательному преодолению голода.</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 xml:space="preserve">26.10.22 президиум облисполкома утвердил положение о вновь созданной комиссии. Комиссия </w:t>
      </w:r>
      <w:r w:rsidR="00D00274">
        <w:rPr>
          <w:rFonts w:ascii="Times New Roman" w:hAnsi="Times New Roman" w:cs="Times New Roman"/>
          <w:sz w:val="28"/>
          <w:szCs w:val="28"/>
        </w:rPr>
        <w:t>п</w:t>
      </w:r>
      <w:r w:rsidRPr="00EC6455">
        <w:rPr>
          <w:rFonts w:ascii="Times New Roman" w:hAnsi="Times New Roman" w:cs="Times New Roman"/>
          <w:sz w:val="28"/>
          <w:szCs w:val="28"/>
        </w:rPr>
        <w:t>о борьбе с последствиями голода была создана при областном исполкоме и начала свою деятельность с 25 октября в целях содействия восстановлению разрушенной голодом промышленности и сельского хозяйства, оказания помощи необеспеченным категориям населения, особенно инвалидам войны, труда и беспризорным детям.</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 xml:space="preserve">Состав комиссий был следующим: во главе - председатель (член президиума облисполкома) и представители от областного Совнархоза, земельного управления, </w:t>
      </w:r>
      <w:proofErr w:type="spellStart"/>
      <w:r w:rsidRPr="00EC6455">
        <w:rPr>
          <w:rFonts w:ascii="Times New Roman" w:hAnsi="Times New Roman" w:cs="Times New Roman"/>
          <w:sz w:val="28"/>
          <w:szCs w:val="28"/>
        </w:rPr>
        <w:t>облпродкома</w:t>
      </w:r>
      <w:proofErr w:type="spellEnd"/>
      <w:r w:rsidRPr="00EC6455">
        <w:rPr>
          <w:rFonts w:ascii="Times New Roman" w:hAnsi="Times New Roman" w:cs="Times New Roman"/>
          <w:sz w:val="28"/>
          <w:szCs w:val="28"/>
        </w:rPr>
        <w:t>, областного отдела социального обеспечения, областного совета профсоюзов» уполномоченного центральной комиссии  по улучшению условий жизни детей по области Немцев Поволжья, уполномоченный представительства. От каждой организации в составе комиссии было по 1 представителю.</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Областная комиссия устанавливала размер последствий голода по области, размеры посевных площадей, количество рабочего скота, инвентаря, уровень промышленного производства, определяла посредством учёта, количество нуждающихся в помощи беженцев, беспризорных детей инвалидов войны,  труда и голода,  пострадавших рабочих и крестьян, лишенных хозяйства, содействовала восстановлению разрушенного сельского хозяйства, отпускала на льготных условиях семена,  рабочий скот, орудия производства, денежные средства беженцам и не имеющим своих хозяйств крестьянам,  особое усиленное внимание обращала на оказание помощи осиротевшим детям, инвалидам, пострадавшим рабочим, выделяла материальные ресурсы на детские учреждения, вела борьбу с детской беспризорностью, -оказывала помощь безработным, создавала инвалидные учреждения, оказывала протезную и другую помощь инвалидам.</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Все решения комиссии считались обязательными и приводились немедленно в исполнение. Все отделы и учреждения области обязаны были давать сведения в течение 48 часов.</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При областной комиссии был создан специальный канцелярский аппарат в составе 3-х человек: секретаря, бухгалтера и делопроизводителя.</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 xml:space="preserve">Комиссия состояла из 5 подкомиссий: подкомиссия </w:t>
      </w:r>
      <w:r w:rsidR="00D00274">
        <w:rPr>
          <w:rFonts w:ascii="Times New Roman" w:hAnsi="Times New Roman" w:cs="Times New Roman"/>
          <w:sz w:val="28"/>
          <w:szCs w:val="28"/>
        </w:rPr>
        <w:t>п</w:t>
      </w:r>
      <w:r w:rsidRPr="00EC6455">
        <w:rPr>
          <w:rFonts w:ascii="Times New Roman" w:hAnsi="Times New Roman" w:cs="Times New Roman"/>
          <w:sz w:val="28"/>
          <w:szCs w:val="28"/>
        </w:rPr>
        <w:t>о восстановлению сельского хозяйства и продвижению беженцев, по восстановлению промышленности, помощи беспризорным детям, помощи инвалидам, подкомиссии общественных работ и борьбы с безработицей.</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 xml:space="preserve">Подкомиссия по восстановлению сельского хозяйства и продвижению беженцев состояла из 3 человек – представителей от областного земельного </w:t>
      </w:r>
      <w:r w:rsidRPr="00EC6455">
        <w:rPr>
          <w:rFonts w:ascii="Times New Roman" w:hAnsi="Times New Roman" w:cs="Times New Roman"/>
          <w:sz w:val="28"/>
          <w:szCs w:val="28"/>
        </w:rPr>
        <w:lastRenderedPageBreak/>
        <w:t>управления, областной секции крестьянской взаимопомощи при областном отделе социального обеспечения и "</w:t>
      </w:r>
      <w:proofErr w:type="spellStart"/>
      <w:r w:rsidRPr="00EC6455">
        <w:rPr>
          <w:rFonts w:ascii="Times New Roman" w:hAnsi="Times New Roman" w:cs="Times New Roman"/>
          <w:sz w:val="28"/>
          <w:szCs w:val="28"/>
        </w:rPr>
        <w:t>Немсельскосоюза</w:t>
      </w:r>
      <w:proofErr w:type="spellEnd"/>
      <w:r w:rsidRPr="00EC6455">
        <w:rPr>
          <w:rFonts w:ascii="Times New Roman" w:hAnsi="Times New Roman" w:cs="Times New Roman"/>
          <w:sz w:val="28"/>
          <w:szCs w:val="28"/>
        </w:rPr>
        <w:t>". Подкомиссия пользовалась аппаратом земельного управления.</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Подкомиссия по восстановлению промышленности из 4-</w:t>
      </w:r>
      <w:r w:rsidR="00D00274">
        <w:rPr>
          <w:rFonts w:ascii="Times New Roman" w:hAnsi="Times New Roman" w:cs="Times New Roman"/>
          <w:sz w:val="28"/>
          <w:szCs w:val="28"/>
        </w:rPr>
        <w:t xml:space="preserve">х </w:t>
      </w:r>
      <w:r w:rsidRPr="00EC6455">
        <w:rPr>
          <w:rFonts w:ascii="Times New Roman" w:hAnsi="Times New Roman" w:cs="Times New Roman"/>
          <w:sz w:val="28"/>
          <w:szCs w:val="28"/>
        </w:rPr>
        <w:t xml:space="preserve">человек - представителей областного Совнархоза, </w:t>
      </w:r>
      <w:proofErr w:type="spellStart"/>
      <w:r w:rsidRPr="00EC6455">
        <w:rPr>
          <w:rFonts w:ascii="Times New Roman" w:hAnsi="Times New Roman" w:cs="Times New Roman"/>
          <w:sz w:val="28"/>
          <w:szCs w:val="28"/>
        </w:rPr>
        <w:t>облкоммунхоза</w:t>
      </w:r>
      <w:proofErr w:type="spellEnd"/>
      <w:r w:rsidRPr="00EC6455">
        <w:rPr>
          <w:rFonts w:ascii="Times New Roman" w:hAnsi="Times New Roman" w:cs="Times New Roman"/>
          <w:sz w:val="28"/>
          <w:szCs w:val="28"/>
        </w:rPr>
        <w:t xml:space="preserve">, областного </w:t>
      </w:r>
      <w:proofErr w:type="spellStart"/>
      <w:r w:rsidRPr="00EC6455">
        <w:rPr>
          <w:rFonts w:ascii="Times New Roman" w:hAnsi="Times New Roman" w:cs="Times New Roman"/>
          <w:sz w:val="28"/>
          <w:szCs w:val="28"/>
        </w:rPr>
        <w:t>статбюро</w:t>
      </w:r>
      <w:proofErr w:type="spellEnd"/>
      <w:r w:rsidRPr="00EC6455">
        <w:rPr>
          <w:rFonts w:ascii="Times New Roman" w:hAnsi="Times New Roman" w:cs="Times New Roman"/>
          <w:sz w:val="28"/>
          <w:szCs w:val="28"/>
        </w:rPr>
        <w:t xml:space="preserve"> и </w:t>
      </w:r>
      <w:proofErr w:type="spellStart"/>
      <w:r w:rsidRPr="00EC6455">
        <w:rPr>
          <w:rFonts w:ascii="Times New Roman" w:hAnsi="Times New Roman" w:cs="Times New Roman"/>
          <w:sz w:val="28"/>
          <w:szCs w:val="28"/>
        </w:rPr>
        <w:t>облпродкома</w:t>
      </w:r>
      <w:proofErr w:type="spellEnd"/>
      <w:r w:rsidRPr="00EC6455">
        <w:rPr>
          <w:rFonts w:ascii="Times New Roman" w:hAnsi="Times New Roman" w:cs="Times New Roman"/>
          <w:sz w:val="28"/>
          <w:szCs w:val="28"/>
        </w:rPr>
        <w:t>. Она пользовалась аппаратом Совета Народного Хозяйства.</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 xml:space="preserve">Подкомиссия помощи беспризорным детям состояла из 3-х человек - представители </w:t>
      </w:r>
      <w:proofErr w:type="spellStart"/>
      <w:r w:rsidRPr="00EC6455">
        <w:rPr>
          <w:rFonts w:ascii="Times New Roman" w:hAnsi="Times New Roman" w:cs="Times New Roman"/>
          <w:sz w:val="28"/>
          <w:szCs w:val="28"/>
        </w:rPr>
        <w:t>облздравотдела</w:t>
      </w:r>
      <w:proofErr w:type="spellEnd"/>
      <w:r w:rsidRPr="00EC6455">
        <w:rPr>
          <w:rFonts w:ascii="Times New Roman" w:hAnsi="Times New Roman" w:cs="Times New Roman"/>
          <w:sz w:val="28"/>
          <w:szCs w:val="28"/>
        </w:rPr>
        <w:t>, отдела народного образования и представителя Центральной комиссии по улучшению условий жизни детей в области Немцев Поволжья, который руководил её деятельностью. Подкомиссия пользовалась аппаратом областного отдела народного образования.</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Подкомиссия помощи инвалидам состояла из 3-х человек -</w:t>
      </w:r>
      <w:r w:rsidR="00D00274">
        <w:rPr>
          <w:rFonts w:ascii="Times New Roman" w:hAnsi="Times New Roman" w:cs="Times New Roman"/>
          <w:sz w:val="28"/>
          <w:szCs w:val="28"/>
        </w:rPr>
        <w:t xml:space="preserve"> </w:t>
      </w:r>
      <w:proofErr w:type="spellStart"/>
      <w:r w:rsidRPr="00EC6455">
        <w:rPr>
          <w:rFonts w:ascii="Times New Roman" w:hAnsi="Times New Roman" w:cs="Times New Roman"/>
          <w:sz w:val="28"/>
          <w:szCs w:val="28"/>
        </w:rPr>
        <w:t>облсобеса</w:t>
      </w:r>
      <w:proofErr w:type="spellEnd"/>
      <w:r w:rsidRPr="00EC6455">
        <w:rPr>
          <w:rFonts w:ascii="Times New Roman" w:hAnsi="Times New Roman" w:cs="Times New Roman"/>
          <w:sz w:val="28"/>
          <w:szCs w:val="28"/>
        </w:rPr>
        <w:t xml:space="preserve"> </w:t>
      </w:r>
      <w:proofErr w:type="spellStart"/>
      <w:r w:rsidRPr="00EC6455">
        <w:rPr>
          <w:rFonts w:ascii="Times New Roman" w:hAnsi="Times New Roman" w:cs="Times New Roman"/>
          <w:sz w:val="28"/>
          <w:szCs w:val="28"/>
        </w:rPr>
        <w:t>облвоенкомата</w:t>
      </w:r>
      <w:proofErr w:type="spellEnd"/>
      <w:r w:rsidRPr="00EC6455">
        <w:rPr>
          <w:rFonts w:ascii="Times New Roman" w:hAnsi="Times New Roman" w:cs="Times New Roman"/>
          <w:sz w:val="28"/>
          <w:szCs w:val="28"/>
        </w:rPr>
        <w:t xml:space="preserve"> и комитета помощи инвалидам. Пользовалась аппаратом отдела социального обеспечения</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 xml:space="preserve">Подкомиссия общественных работ и борьбы с безработицей из 3-х членов - представители от областного отдела труда, </w:t>
      </w:r>
      <w:proofErr w:type="spellStart"/>
      <w:r w:rsidRPr="00EC6455">
        <w:rPr>
          <w:rFonts w:ascii="Times New Roman" w:hAnsi="Times New Roman" w:cs="Times New Roman"/>
          <w:sz w:val="28"/>
          <w:szCs w:val="28"/>
        </w:rPr>
        <w:t>облпрофсовета</w:t>
      </w:r>
      <w:proofErr w:type="spellEnd"/>
      <w:r w:rsidRPr="00EC6455">
        <w:rPr>
          <w:rFonts w:ascii="Times New Roman" w:hAnsi="Times New Roman" w:cs="Times New Roman"/>
          <w:sz w:val="28"/>
          <w:szCs w:val="28"/>
        </w:rPr>
        <w:t>, областного земельного управления, она пользовалась аппаратом отдела труда.</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Средства комиссии складывались из средств, отпускаемых центральной комиссией, специальных сборов и налогов, пожертвований и отчислений от заработка, остатков средств ликвидированных областной и кантонных комиссий по оказанию помощи голодающим.</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 xml:space="preserve">В кантонах комиссия своих органов не имела, в них действовали уполномоченные. Функции уполномоченного выполняли председатели кантонных исполкомов. При уполномоченных никаких аппаратов не создавалось, всё делопроизводство осуществляли канцелярии </w:t>
      </w:r>
      <w:proofErr w:type="spellStart"/>
      <w:r w:rsidRPr="00EC6455">
        <w:rPr>
          <w:rFonts w:ascii="Times New Roman" w:hAnsi="Times New Roman" w:cs="Times New Roman"/>
          <w:sz w:val="28"/>
          <w:szCs w:val="28"/>
        </w:rPr>
        <w:t>кантисполкомов</w:t>
      </w:r>
      <w:proofErr w:type="spellEnd"/>
      <w:r w:rsidRPr="00EC6455">
        <w:rPr>
          <w:rFonts w:ascii="Times New Roman" w:hAnsi="Times New Roman" w:cs="Times New Roman"/>
          <w:sz w:val="28"/>
          <w:szCs w:val="28"/>
        </w:rPr>
        <w:t xml:space="preserve"> и соответствующие отделы за правильностью поступлений и распределений продуктов, за. соблюдением режима хранения, своевременно представлял всё отчёты, проверял заявки на получение продуктов, следили за рациональным расходованием всех получаемых средств, за точным и своевременным выполнением всех распоряжений комиссии на местах.</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Ежемесячно уполномоченные сдавали в областную комиссию доклады о своей работе, о состоянии кантона, о выполнении заданий комиссии. Кроме того, все уполномоченные контролировали работу представителей иностранных организаций по оказанию помощи го</w:t>
      </w:r>
      <w:r w:rsidR="00D00274">
        <w:rPr>
          <w:rFonts w:ascii="Times New Roman" w:hAnsi="Times New Roman" w:cs="Times New Roman"/>
          <w:sz w:val="28"/>
          <w:szCs w:val="28"/>
        </w:rPr>
        <w:t>л</w:t>
      </w:r>
      <w:r w:rsidRPr="00EC6455">
        <w:rPr>
          <w:rFonts w:ascii="Times New Roman" w:hAnsi="Times New Roman" w:cs="Times New Roman"/>
          <w:sz w:val="28"/>
          <w:szCs w:val="28"/>
        </w:rPr>
        <w:t>одающим о</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Один раз в месяц областная комиссия отчитывалась перед центральной комиссией при ВЩК и пленумом облисполкома. Заседания комиссии проводились не реже 1 раза в неделю.</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lastRenderedPageBreak/>
        <w:t xml:space="preserve">Комиссия по ликвидации последствий голода своего органа по приёму и хранению продуктов не имела. Вся ответственность за хранение, учёт и распределение продуктов по её распоряжениям была возложена на областной продовольственный комитет и его учреждения. </w:t>
      </w:r>
      <w:proofErr w:type="spellStart"/>
      <w:r w:rsidRPr="00EC6455">
        <w:rPr>
          <w:rFonts w:ascii="Times New Roman" w:hAnsi="Times New Roman" w:cs="Times New Roman"/>
          <w:sz w:val="28"/>
          <w:szCs w:val="28"/>
        </w:rPr>
        <w:t>Облпродком</w:t>
      </w:r>
      <w:proofErr w:type="spellEnd"/>
      <w:r w:rsidRPr="00EC6455">
        <w:rPr>
          <w:rFonts w:ascii="Times New Roman" w:hAnsi="Times New Roman" w:cs="Times New Roman"/>
          <w:sz w:val="28"/>
          <w:szCs w:val="28"/>
        </w:rPr>
        <w:t xml:space="preserve"> вёл строгий учёт хранящихся продуктов, следил за тем, чтобы они не смешивались с продуктами государственного фонда. О поступлении и сохранности продуктов на местах </w:t>
      </w:r>
      <w:proofErr w:type="spellStart"/>
      <w:r w:rsidRPr="00EC6455">
        <w:rPr>
          <w:rFonts w:ascii="Times New Roman" w:hAnsi="Times New Roman" w:cs="Times New Roman"/>
          <w:sz w:val="28"/>
          <w:szCs w:val="28"/>
        </w:rPr>
        <w:t>облпродком</w:t>
      </w:r>
      <w:proofErr w:type="spellEnd"/>
      <w:r w:rsidRPr="00EC6455">
        <w:rPr>
          <w:rFonts w:ascii="Times New Roman" w:hAnsi="Times New Roman" w:cs="Times New Roman"/>
          <w:sz w:val="28"/>
          <w:szCs w:val="28"/>
        </w:rPr>
        <w:t xml:space="preserve"> ставил в известность в первою очередь уполномоченных, а затем и комиссию Выдача продуктов на местах проводилась только с разрешения и по нарядам комиссии по борьбе с последствиями голода.</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 xml:space="preserve">В конце 1922 года положение в области было таким: в 1921-1922 г. было засеяно 440000 десятин земли, получен урожай 4843322 пуда В 1922-1923 </w:t>
      </w:r>
      <w:proofErr w:type="spellStart"/>
      <w:r w:rsidRPr="00EC6455">
        <w:rPr>
          <w:rFonts w:ascii="Times New Roman" w:hAnsi="Times New Roman" w:cs="Times New Roman"/>
          <w:sz w:val="28"/>
          <w:szCs w:val="28"/>
        </w:rPr>
        <w:t>г.г</w:t>
      </w:r>
      <w:proofErr w:type="spellEnd"/>
      <w:r w:rsidR="00D00274">
        <w:rPr>
          <w:rFonts w:ascii="Times New Roman" w:hAnsi="Times New Roman" w:cs="Times New Roman"/>
          <w:sz w:val="28"/>
          <w:szCs w:val="28"/>
        </w:rPr>
        <w:t>.</w:t>
      </w:r>
      <w:r w:rsidRPr="00EC6455">
        <w:rPr>
          <w:rFonts w:ascii="Times New Roman" w:hAnsi="Times New Roman" w:cs="Times New Roman"/>
          <w:sz w:val="28"/>
          <w:szCs w:val="28"/>
        </w:rPr>
        <w:t xml:space="preserve"> нужно было засеять 620000 десятин земли. Было получено 85000 пудов ржи, еще требовалось для окончательного завершения посевной 1760000 пудов ярового зерна и 40000 пудов кукурузы. Рабочего скота насчитывалось 78000, что составляло 62 % по отношению к 1920 г.  28514 хозяйств не имели никакого скота, безлошадных - 30 %, необходимо было 127286 голов рабочего окота. 78000 хозяйств собрали на душу менее 4,5 пудов хлеба. От 6000 до 8000 хозяйств совершенно заброшены, безработных - около 9000 чел. Из всех существующих предприятий действовали 50 %, они давали продукции 40 % по отношению к довоенному производству. В кустарной промышленности действовало 12 % предприятий, которые охватывали 280 человек, но производительность их была ничтожна за неимением сырья и средств.</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Началось массовое возвращение беженцев на территорию республики. В целях реэвакуации детей при областном отделе народного образования была создана специальная комиссия. В Покровске был оборудован детский дом-приемник по улице Коммунистической, № 45.</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Для упорядочения реэвакуации беженцев - взрослых при областном отделе социального обеспечения была создана специальная комиссия, которая занималась распределением прибывающих вновь и уже находящихся в г. Покровске.</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Большую помощь комиссии оказывал областной комитет крестьянской взаимопомощи. Он организовывал 14 кантонных и 279 сельских комитетов. Первый съезд комитетов состоялся 28-30 ноября 1922 г. Уже 6 декабря 1922 г. комитет пробрел для области 53 лошади.</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w:t>
      </w:r>
      <w:proofErr w:type="spellStart"/>
      <w:r w:rsidRPr="00EC6455">
        <w:rPr>
          <w:rFonts w:ascii="Times New Roman" w:hAnsi="Times New Roman" w:cs="Times New Roman"/>
          <w:sz w:val="28"/>
          <w:szCs w:val="28"/>
        </w:rPr>
        <w:t>Неообсоюз</w:t>
      </w:r>
      <w:proofErr w:type="spellEnd"/>
      <w:r w:rsidRPr="00EC6455">
        <w:rPr>
          <w:rFonts w:ascii="Times New Roman" w:hAnsi="Times New Roman" w:cs="Times New Roman"/>
          <w:sz w:val="28"/>
          <w:szCs w:val="28"/>
        </w:rPr>
        <w:t>" занимался вопросом приобретения для области тракторов и совместно с областным комитетом проводил кампанию по закупке и распределении лошадей.</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18 декабря 1922 г. он приобрел 371 лошадь. Средняя стоимость лошадей в то время - 28860 руб.</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lastRenderedPageBreak/>
        <w:t>Голодный паек в начале января 1923 года был таким: на дом выдавалось 3/4 фунта хлеба без приварка, в закрытых помещениях - 1 фунт хлеба, 1/2 фунта овощей, 18 золотников крупы, 2 золотника масла, 3 золотника соли.</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Суточный паек беженцев включал в себя:</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1 фунт хлеба, 3/4 ф. картофеля, 6 золотников жиров, 6 золотников сахара, 4 золотника соли, 18 золотников крупы, 43 золотника муки. На начало 1923 г. в области было 30577 беженцев. Предполагалось прибытие ещё 1900 чел.</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 xml:space="preserve">Инвалидов насчитывалось 1337 человек, из них в 4 домах инвалидов находилось 289 чел., пенсионеров - 2147 </w:t>
      </w:r>
      <w:proofErr w:type="gramStart"/>
      <w:r w:rsidRPr="00EC6455">
        <w:rPr>
          <w:rFonts w:ascii="Times New Roman" w:hAnsi="Times New Roman" w:cs="Times New Roman"/>
          <w:sz w:val="28"/>
          <w:szCs w:val="28"/>
        </w:rPr>
        <w:t>чел</w:t>
      </w:r>
      <w:proofErr w:type="gramEnd"/>
      <w:r w:rsidRPr="00EC6455">
        <w:rPr>
          <w:rFonts w:ascii="Times New Roman" w:hAnsi="Times New Roman" w:cs="Times New Roman"/>
          <w:sz w:val="28"/>
          <w:szCs w:val="28"/>
        </w:rPr>
        <w:t>, На территории области было создано 59 учреждений, в которых находилось 2660 детей – беспризорников. Это детские дома и коммуны. Для дефективных детей создано 13 учреждений на 740 чел.</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10.01.23 была создана рабочая тройка комиссии, которая состояла из председателя, заместителя председателя и секретаря. Она решала все текущие вопросы. Принципиальные вопросы решались на пленумах,</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20 июля 1923 г. на территорию области поступили продукты от иностранных организаций помощи голодающим. Все эти меры способствовали тому, что летом 1924 г. положение в области улучшилось. Был собран урожай. Он был достаточен для обеспечения населения области продовольствием. Постепенно стало возрождаться сельское хозяйство и промышленность. Голод был в основном побежден.</w:t>
      </w:r>
    </w:p>
    <w:p w:rsidR="004870E4" w:rsidRPr="00EC6455" w:rsidRDefault="004870E4" w:rsidP="00D00274">
      <w:pPr>
        <w:ind w:firstLine="567"/>
        <w:jc w:val="both"/>
        <w:rPr>
          <w:rFonts w:ascii="Times New Roman" w:hAnsi="Times New Roman" w:cs="Times New Roman"/>
          <w:sz w:val="28"/>
          <w:szCs w:val="28"/>
        </w:rPr>
      </w:pPr>
      <w:r w:rsidRPr="00EC6455">
        <w:rPr>
          <w:rFonts w:ascii="Times New Roman" w:hAnsi="Times New Roman" w:cs="Times New Roman"/>
          <w:sz w:val="28"/>
          <w:szCs w:val="28"/>
        </w:rPr>
        <w:t>Свои задачи комиссия по борьбе с последствиями голода выполнила. 22.11.23. на основании постановления президиума областного исполкома (протокол № 71) комиссия была ликвидирована. С 27.11.23. начал свою работу комитет содействия сельскому хозяйству (КССХ).</w:t>
      </w:r>
    </w:p>
    <w:p w:rsidR="00EC6455" w:rsidRPr="00EC6455" w:rsidRDefault="002B360A" w:rsidP="002B360A">
      <w:pPr>
        <w:ind w:firstLine="567"/>
        <w:jc w:val="both"/>
        <w:rPr>
          <w:rFonts w:ascii="Times New Roman" w:hAnsi="Times New Roman" w:cs="Times New Roman"/>
          <w:sz w:val="28"/>
          <w:szCs w:val="28"/>
        </w:rPr>
      </w:pPr>
      <w:r>
        <w:rPr>
          <w:rFonts w:ascii="Times New Roman" w:hAnsi="Times New Roman" w:cs="Times New Roman"/>
          <w:sz w:val="28"/>
          <w:szCs w:val="28"/>
        </w:rPr>
        <w:t xml:space="preserve">В фонде хранятся: </w:t>
      </w:r>
      <w:r w:rsidR="00EC6455" w:rsidRPr="00EC6455">
        <w:rPr>
          <w:rFonts w:ascii="Times New Roman" w:hAnsi="Times New Roman" w:cs="Times New Roman"/>
          <w:sz w:val="28"/>
          <w:szCs w:val="28"/>
        </w:rPr>
        <w:t xml:space="preserve">Положение об областных и уездных комиссиях, протоколы заседаний областной комиссии НП, Гомельской, Брянской, Витебской областей, продовольственный , семенной, фуражный бюджет, план организации "АРА", смета особоуполномоченных, отчеты и доклады о деятельности областной комиссии, секции общественного питания, </w:t>
      </w:r>
      <w:proofErr w:type="spellStart"/>
      <w:r w:rsidR="00EC6455" w:rsidRPr="00EC6455">
        <w:rPr>
          <w:rFonts w:ascii="Times New Roman" w:hAnsi="Times New Roman" w:cs="Times New Roman"/>
          <w:sz w:val="28"/>
          <w:szCs w:val="28"/>
        </w:rPr>
        <w:t>статсведения</w:t>
      </w:r>
      <w:proofErr w:type="spellEnd"/>
      <w:r w:rsidR="00EC6455" w:rsidRPr="00EC6455">
        <w:rPr>
          <w:rFonts w:ascii="Times New Roman" w:hAnsi="Times New Roman" w:cs="Times New Roman"/>
          <w:sz w:val="28"/>
          <w:szCs w:val="28"/>
        </w:rPr>
        <w:t xml:space="preserve"> о заготовке, поступлении продуктов, о количестве нуждающихся в помощи и организации общепита, о сельхозпродукции, количестве скота и инвентаря, о получении и распределении продуктов, договоры с проводниками о сопровождении грузов, удостоверения, мандаты членов комиссий, списки голодающих по селам.</w:t>
      </w:r>
      <w:r>
        <w:rPr>
          <w:rFonts w:ascii="Times New Roman" w:hAnsi="Times New Roman" w:cs="Times New Roman"/>
          <w:sz w:val="28"/>
          <w:szCs w:val="28"/>
        </w:rPr>
        <w:t xml:space="preserve"> </w:t>
      </w:r>
      <w:r w:rsidR="00EC6455" w:rsidRPr="00EC6455">
        <w:rPr>
          <w:rFonts w:ascii="Times New Roman" w:hAnsi="Times New Roman" w:cs="Times New Roman"/>
          <w:sz w:val="28"/>
          <w:szCs w:val="28"/>
        </w:rPr>
        <w:t xml:space="preserve">Инструкции горисполкома, положение о питании населения, протоколы заседаний президиума ЦК </w:t>
      </w:r>
      <w:proofErr w:type="spellStart"/>
      <w:r w:rsidR="00EC6455" w:rsidRPr="00EC6455">
        <w:rPr>
          <w:rFonts w:ascii="Times New Roman" w:hAnsi="Times New Roman" w:cs="Times New Roman"/>
          <w:sz w:val="28"/>
          <w:szCs w:val="28"/>
        </w:rPr>
        <w:t>компомгола</w:t>
      </w:r>
      <w:proofErr w:type="spellEnd"/>
      <w:r w:rsidR="00EC6455" w:rsidRPr="00EC6455">
        <w:rPr>
          <w:rFonts w:ascii="Times New Roman" w:hAnsi="Times New Roman" w:cs="Times New Roman"/>
          <w:sz w:val="28"/>
          <w:szCs w:val="28"/>
        </w:rPr>
        <w:t xml:space="preserve"> при ВЦИК, пленума и президиума </w:t>
      </w:r>
      <w:proofErr w:type="spellStart"/>
      <w:r w:rsidR="00EC6455" w:rsidRPr="00EC6455">
        <w:rPr>
          <w:rFonts w:ascii="Times New Roman" w:hAnsi="Times New Roman" w:cs="Times New Roman"/>
          <w:sz w:val="28"/>
          <w:szCs w:val="28"/>
        </w:rPr>
        <w:t>Облкомпомгола</w:t>
      </w:r>
      <w:proofErr w:type="spellEnd"/>
      <w:r w:rsidR="00EC6455" w:rsidRPr="00EC6455">
        <w:rPr>
          <w:rFonts w:ascii="Times New Roman" w:hAnsi="Times New Roman" w:cs="Times New Roman"/>
          <w:sz w:val="28"/>
          <w:szCs w:val="28"/>
        </w:rPr>
        <w:t xml:space="preserve">, отчеты и сведения о поступлении и распределении денежных сумм и продовольствия, балансы, сведения об эвакуации населения, документы об откомандировании представителей в урожайные области, переписка об оказании иностранной </w:t>
      </w:r>
      <w:r w:rsidR="00EC6455" w:rsidRPr="00EC6455">
        <w:rPr>
          <w:rFonts w:ascii="Times New Roman" w:hAnsi="Times New Roman" w:cs="Times New Roman"/>
          <w:sz w:val="28"/>
          <w:szCs w:val="28"/>
        </w:rPr>
        <w:lastRenderedPageBreak/>
        <w:t>помощи.</w:t>
      </w:r>
      <w:r>
        <w:rPr>
          <w:rFonts w:ascii="Times New Roman" w:hAnsi="Times New Roman" w:cs="Times New Roman"/>
          <w:sz w:val="28"/>
          <w:szCs w:val="28"/>
        </w:rPr>
        <w:t xml:space="preserve"> </w:t>
      </w:r>
      <w:r w:rsidR="00EC6455" w:rsidRPr="00EC6455">
        <w:rPr>
          <w:rFonts w:ascii="Times New Roman" w:hAnsi="Times New Roman" w:cs="Times New Roman"/>
          <w:sz w:val="28"/>
          <w:szCs w:val="28"/>
        </w:rPr>
        <w:t xml:space="preserve">Декрет ВЦИК </w:t>
      </w:r>
      <w:r>
        <w:rPr>
          <w:rFonts w:ascii="Times New Roman" w:hAnsi="Times New Roman" w:cs="Times New Roman"/>
          <w:sz w:val="28"/>
          <w:szCs w:val="28"/>
        </w:rPr>
        <w:t>«О</w:t>
      </w:r>
      <w:r w:rsidR="00EC6455" w:rsidRPr="00EC6455">
        <w:rPr>
          <w:rFonts w:ascii="Times New Roman" w:hAnsi="Times New Roman" w:cs="Times New Roman"/>
          <w:sz w:val="28"/>
          <w:szCs w:val="28"/>
        </w:rPr>
        <w:t>б улучшении постановки дела соцобеспечения</w:t>
      </w:r>
      <w:r>
        <w:rPr>
          <w:rFonts w:ascii="Times New Roman" w:hAnsi="Times New Roman" w:cs="Times New Roman"/>
          <w:sz w:val="28"/>
          <w:szCs w:val="28"/>
        </w:rPr>
        <w:t>»</w:t>
      </w:r>
      <w:r w:rsidR="00EC6455" w:rsidRPr="00EC6455">
        <w:rPr>
          <w:rFonts w:ascii="Times New Roman" w:hAnsi="Times New Roman" w:cs="Times New Roman"/>
          <w:sz w:val="28"/>
          <w:szCs w:val="28"/>
        </w:rPr>
        <w:t xml:space="preserve">, приказы ВЦИК, сметы на оказание помощи голодающим, беспризорным детям, инвалидам, на проведение мелиоративных работ, на </w:t>
      </w:r>
      <w:proofErr w:type="spellStart"/>
      <w:r w:rsidR="00EC6455" w:rsidRPr="00EC6455">
        <w:rPr>
          <w:rFonts w:ascii="Times New Roman" w:hAnsi="Times New Roman" w:cs="Times New Roman"/>
          <w:sz w:val="28"/>
          <w:szCs w:val="28"/>
        </w:rPr>
        <w:t>хозразработки</w:t>
      </w:r>
      <w:proofErr w:type="spellEnd"/>
      <w:r w:rsidR="00EC6455" w:rsidRPr="00EC6455">
        <w:rPr>
          <w:rFonts w:ascii="Times New Roman" w:hAnsi="Times New Roman" w:cs="Times New Roman"/>
          <w:sz w:val="28"/>
          <w:szCs w:val="28"/>
        </w:rPr>
        <w:t>.</w:t>
      </w:r>
      <w:r>
        <w:rPr>
          <w:rFonts w:ascii="Times New Roman" w:hAnsi="Times New Roman" w:cs="Times New Roman"/>
          <w:sz w:val="28"/>
          <w:szCs w:val="28"/>
        </w:rPr>
        <w:t xml:space="preserve"> </w:t>
      </w:r>
      <w:r w:rsidR="00EC6455" w:rsidRPr="00EC6455">
        <w:rPr>
          <w:rFonts w:ascii="Times New Roman" w:hAnsi="Times New Roman" w:cs="Times New Roman"/>
          <w:sz w:val="28"/>
          <w:szCs w:val="28"/>
        </w:rPr>
        <w:t>Соглашение между правительством РСФСР и АРА об оказании помощи голодающим, планы распределения пайков АРА, сметы расходов на содержание аппарата, детских столовых.</w:t>
      </w:r>
      <w:r>
        <w:rPr>
          <w:rFonts w:ascii="Times New Roman" w:hAnsi="Times New Roman" w:cs="Times New Roman"/>
          <w:sz w:val="28"/>
          <w:szCs w:val="28"/>
        </w:rPr>
        <w:t xml:space="preserve"> В</w:t>
      </w:r>
      <w:r w:rsidR="00EC6455" w:rsidRPr="00EC6455">
        <w:rPr>
          <w:rFonts w:ascii="Times New Roman" w:hAnsi="Times New Roman" w:cs="Times New Roman"/>
          <w:sz w:val="28"/>
          <w:szCs w:val="28"/>
        </w:rPr>
        <w:t>едомости на выдачу зарплаты, списки. удостоверения, мандаты сотрудников, анкеты председателей кантонных комитетов помощи голодающим, личные листки по учету кадров.</w:t>
      </w:r>
      <w:bookmarkStart w:id="0" w:name="_GoBack"/>
      <w:bookmarkEnd w:id="0"/>
    </w:p>
    <w:p w:rsidR="00EC6455" w:rsidRPr="00EC6455" w:rsidRDefault="00EC6455" w:rsidP="00D00274">
      <w:pPr>
        <w:ind w:firstLine="567"/>
        <w:jc w:val="both"/>
        <w:rPr>
          <w:rFonts w:ascii="Times New Roman" w:hAnsi="Times New Roman" w:cs="Times New Roman"/>
          <w:sz w:val="28"/>
          <w:szCs w:val="28"/>
        </w:rPr>
      </w:pPr>
    </w:p>
    <w:sectPr w:rsidR="00EC6455" w:rsidRPr="00EC6455" w:rsidSect="00D0027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0E4"/>
    <w:rsid w:val="00017C35"/>
    <w:rsid w:val="002B360A"/>
    <w:rsid w:val="004870E4"/>
    <w:rsid w:val="00821716"/>
    <w:rsid w:val="00996769"/>
    <w:rsid w:val="00D00274"/>
    <w:rsid w:val="00EC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9F0C"/>
  <w15:chartTrackingRefBased/>
  <w15:docId w15:val="{5C594DBD-1E56-448B-9C63-BB3AB0CA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3446</Words>
  <Characters>19648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3</cp:revision>
  <dcterms:created xsi:type="dcterms:W3CDTF">2025-04-14T10:04:00Z</dcterms:created>
  <dcterms:modified xsi:type="dcterms:W3CDTF">2025-04-14T10:44:00Z</dcterms:modified>
</cp:coreProperties>
</file>