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405" w:rsidRPr="00B00405" w:rsidRDefault="00B00405" w:rsidP="00B00405">
      <w:pPr>
        <w:spacing w:after="160" w:line="360" w:lineRule="auto"/>
        <w:jc w:val="center"/>
        <w:rPr>
          <w:rFonts w:eastAsia="Calibri"/>
          <w:b/>
          <w:lang w:eastAsia="en-US"/>
        </w:rPr>
      </w:pPr>
      <w:bookmarkStart w:id="0" w:name="_Hlk184991218"/>
      <w:r w:rsidRPr="00B00405">
        <w:rPr>
          <w:rFonts w:eastAsia="Calibri"/>
          <w:b/>
          <w:lang w:eastAsia="en-US"/>
        </w:rPr>
        <w:t>Архивная опись</w:t>
      </w:r>
    </w:p>
    <w:p w:rsidR="00B00405" w:rsidRPr="00B00405" w:rsidRDefault="00B00405" w:rsidP="00B00405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lang w:eastAsia="en-US"/>
        </w:rPr>
      </w:pPr>
      <w:bookmarkStart w:id="1" w:name="archive_name"/>
      <w:bookmarkEnd w:id="1"/>
      <w:r w:rsidRPr="00B00405">
        <w:rPr>
          <w:rFonts w:eastAsia="Calibri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B00405" w:rsidRPr="00B00405" w:rsidRDefault="00B00405" w:rsidP="00B00405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lang w:eastAsia="en-US"/>
        </w:rPr>
      </w:pPr>
      <w:r w:rsidRPr="00B00405">
        <w:rPr>
          <w:rFonts w:eastAsia="Calibri"/>
          <w:lang w:eastAsia="en-US"/>
        </w:rPr>
        <w:t>в г. Энгельсе"</w:t>
      </w:r>
    </w:p>
    <w:p w:rsidR="00B00405" w:rsidRPr="00B00405" w:rsidRDefault="00B00405" w:rsidP="00B00405">
      <w:pPr>
        <w:spacing w:after="160" w:line="360" w:lineRule="auto"/>
        <w:jc w:val="center"/>
        <w:rPr>
          <w:rFonts w:eastAsia="Calibri"/>
          <w:lang w:eastAsia="en-US"/>
        </w:rPr>
      </w:pPr>
      <w:r w:rsidRPr="00B00405">
        <w:rPr>
          <w:rFonts w:eastAsia="Calibri"/>
          <w:lang w:eastAsia="en-US"/>
        </w:rPr>
        <w:t>(название архива)</w:t>
      </w:r>
    </w:p>
    <w:p w:rsidR="00B00405" w:rsidRPr="00B00405" w:rsidRDefault="00B00405" w:rsidP="00B00405">
      <w:pPr>
        <w:pBdr>
          <w:bottom w:val="single" w:sz="12" w:space="1" w:color="auto"/>
        </w:pBdr>
        <w:spacing w:after="160" w:line="360" w:lineRule="auto"/>
        <w:ind w:left="-14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Автомобильная база № 2 Саратовской областной конторы по заготовке зерновых, бобовых, крупяных, масличных и фуражных культур «</w:t>
      </w:r>
      <w:proofErr w:type="spellStart"/>
      <w:r>
        <w:rPr>
          <w:rFonts w:eastAsia="Calibri"/>
          <w:sz w:val="28"/>
          <w:szCs w:val="28"/>
          <w:lang w:eastAsia="en-US"/>
        </w:rPr>
        <w:t>Центрозаготзерно</w:t>
      </w:r>
      <w:proofErr w:type="spellEnd"/>
      <w:r>
        <w:rPr>
          <w:rFonts w:eastAsia="Calibri"/>
          <w:sz w:val="28"/>
          <w:szCs w:val="28"/>
          <w:lang w:eastAsia="en-US"/>
        </w:rPr>
        <w:t>», г. Энгельс</w:t>
      </w:r>
    </w:p>
    <w:p w:rsidR="00B00405" w:rsidRPr="00B00405" w:rsidRDefault="00B00405" w:rsidP="00B00405">
      <w:pPr>
        <w:spacing w:after="160" w:line="360" w:lineRule="auto"/>
        <w:jc w:val="center"/>
        <w:rPr>
          <w:rFonts w:eastAsia="Calibri"/>
          <w:lang w:eastAsia="en-US"/>
        </w:rPr>
      </w:pPr>
      <w:r w:rsidRPr="00B00405">
        <w:rPr>
          <w:rFonts w:eastAsia="Calibri"/>
          <w:lang w:eastAsia="en-US"/>
        </w:rPr>
        <w:t>(название фонда)</w:t>
      </w:r>
    </w:p>
    <w:p w:rsidR="00B00405" w:rsidRPr="00B00405" w:rsidRDefault="00B00405" w:rsidP="00B00405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B00405">
        <w:rPr>
          <w:rFonts w:eastAsia="Calibri"/>
          <w:b/>
          <w:lang w:eastAsia="en-US"/>
        </w:rPr>
        <w:t>ФОНД №</w:t>
      </w:r>
      <w:r>
        <w:rPr>
          <w:rFonts w:eastAsia="Calibri"/>
          <w:lang w:eastAsia="en-US"/>
        </w:rPr>
        <w:t xml:space="preserve"> </w:t>
      </w:r>
      <w:r w:rsidRPr="00B00405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1235</w:t>
      </w:r>
    </w:p>
    <w:p w:rsidR="00B00405" w:rsidRPr="00B00405" w:rsidRDefault="00B00405" w:rsidP="00B00405">
      <w:pPr>
        <w:spacing w:after="160" w:line="360" w:lineRule="auto"/>
        <w:jc w:val="center"/>
        <w:rPr>
          <w:rFonts w:eastAsia="Calibri"/>
          <w:lang w:eastAsia="en-US"/>
        </w:rPr>
      </w:pPr>
      <w:r w:rsidRPr="00B00405">
        <w:rPr>
          <w:rFonts w:eastAsia="Calibri"/>
          <w:b/>
          <w:lang w:eastAsia="en-US"/>
        </w:rPr>
        <w:t xml:space="preserve">АРХИВНАЯ ОПИСЬ </w:t>
      </w:r>
      <w:proofErr w:type="gramStart"/>
      <w:r w:rsidRPr="00B00405">
        <w:rPr>
          <w:rFonts w:eastAsia="Calibri"/>
          <w:b/>
          <w:lang w:eastAsia="en-US"/>
        </w:rPr>
        <w:t>№</w:t>
      </w:r>
      <w:r w:rsidRPr="00B00405">
        <w:rPr>
          <w:rFonts w:eastAsia="Calibri"/>
          <w:lang w:eastAsia="en-US"/>
        </w:rPr>
        <w:t xml:space="preserve">  </w:t>
      </w:r>
      <w:r w:rsidRPr="00B00405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B00405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B00405" w:rsidRPr="00B00405" w:rsidRDefault="00B00405" w:rsidP="00B00405">
      <w:pPr>
        <w:spacing w:after="160" w:line="360" w:lineRule="auto"/>
        <w:ind w:hanging="142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B00405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34</w:t>
      </w:r>
      <w:r w:rsidRPr="00B00405">
        <w:rPr>
          <w:rFonts w:eastAsia="Calibri"/>
          <w:sz w:val="28"/>
          <w:szCs w:val="28"/>
          <w:u w:val="single"/>
          <w:lang w:eastAsia="en-US"/>
        </w:rPr>
        <w:t xml:space="preserve"> - 19</w:t>
      </w:r>
      <w:r>
        <w:rPr>
          <w:rFonts w:eastAsia="Calibri"/>
          <w:sz w:val="28"/>
          <w:szCs w:val="28"/>
          <w:u w:val="single"/>
          <w:lang w:eastAsia="en-US"/>
        </w:rPr>
        <w:t>50</w:t>
      </w:r>
      <w:r w:rsidRPr="00B00405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B6106E" w:rsidRDefault="00B6106E" w:rsidP="00B00405">
      <w:pPr>
        <w:ind w:hanging="142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7154"/>
        <w:gridCol w:w="1701"/>
        <w:gridCol w:w="992"/>
      </w:tblGrid>
      <w:tr w:rsidR="00B00405" w:rsidTr="00B00405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05" w:rsidRPr="00A75B99" w:rsidRDefault="00B00405" w:rsidP="00B00405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05" w:rsidRPr="00A75B99" w:rsidRDefault="00B00405" w:rsidP="00B004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05" w:rsidRPr="00A75B99" w:rsidRDefault="00B00405" w:rsidP="00B00405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05" w:rsidRPr="00A75B99" w:rsidRDefault="00B00405" w:rsidP="00B00405">
            <w:pPr>
              <w:pStyle w:val="a5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циркуляры, инструкции Саратовской краевой конторы «</w:t>
            </w:r>
            <w:proofErr w:type="spellStart"/>
            <w:r>
              <w:rPr>
                <w:sz w:val="26"/>
              </w:rPr>
              <w:t>Заготзерно</w:t>
            </w:r>
            <w:proofErr w:type="spellEnd"/>
            <w:r>
              <w:rPr>
                <w:sz w:val="26"/>
              </w:rPr>
              <w:t xml:space="preserve">». Акт проверки работы автоколонны № 2 инспектором </w:t>
            </w:r>
            <w:proofErr w:type="spellStart"/>
            <w:r>
              <w:rPr>
                <w:sz w:val="26"/>
              </w:rPr>
              <w:t>крайконторы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 июня 1934 – 2 января 1936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Приказы, циркуляры, письма </w:t>
            </w:r>
            <w:proofErr w:type="spellStart"/>
            <w:r>
              <w:rPr>
                <w:sz w:val="26"/>
              </w:rPr>
              <w:t>автогруппы</w:t>
            </w:r>
            <w:proofErr w:type="spellEnd"/>
            <w:r>
              <w:rPr>
                <w:sz w:val="26"/>
              </w:rPr>
              <w:t xml:space="preserve"> </w:t>
            </w:r>
            <w:bookmarkStart w:id="2" w:name="_GoBack"/>
            <w:bookmarkEnd w:id="2"/>
            <w:r>
              <w:rPr>
                <w:sz w:val="26"/>
              </w:rPr>
              <w:t>Саратовской краевой конторы «</w:t>
            </w:r>
            <w:proofErr w:type="spellStart"/>
            <w:r>
              <w:rPr>
                <w:sz w:val="26"/>
              </w:rPr>
              <w:t>Заготзерно</w:t>
            </w:r>
            <w:proofErr w:type="spellEnd"/>
            <w:r>
              <w:rPr>
                <w:sz w:val="26"/>
              </w:rPr>
              <w:t xml:space="preserve">», протоколы совещаний руководителей автоколонны, </w:t>
            </w:r>
            <w:proofErr w:type="spellStart"/>
            <w:r>
              <w:rPr>
                <w:sz w:val="26"/>
              </w:rPr>
              <w:t>статсведения</w:t>
            </w:r>
            <w:proofErr w:type="spellEnd"/>
            <w:r>
              <w:rPr>
                <w:sz w:val="26"/>
              </w:rPr>
              <w:t xml:space="preserve"> о работе автоколонны № 2 за </w:t>
            </w:r>
            <w:r>
              <w:rPr>
                <w:sz w:val="26"/>
                <w:lang w:val="en-US"/>
              </w:rPr>
              <w:t>III</w:t>
            </w:r>
            <w:r>
              <w:rPr>
                <w:sz w:val="26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1935 г"/>
              </w:smartTagPr>
              <w:r>
                <w:rPr>
                  <w:sz w:val="26"/>
                </w:rPr>
                <w:t>1935 г</w:t>
              </w:r>
            </w:smartTag>
            <w:r>
              <w:rPr>
                <w:sz w:val="26"/>
              </w:rPr>
              <w:t xml:space="preserve">., акт проверки деятельности автоколонны инспектором </w:t>
            </w:r>
            <w:proofErr w:type="spellStart"/>
            <w:r>
              <w:rPr>
                <w:sz w:val="26"/>
              </w:rPr>
              <w:t>автогруппы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 января – 11 ноября 1935 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92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Проект (калька) ввода водопроводной линии в автогараже «</w:t>
            </w:r>
            <w:proofErr w:type="spellStart"/>
            <w:r>
              <w:rPr>
                <w:sz w:val="26"/>
              </w:rPr>
              <w:t>Заготзерно</w:t>
            </w:r>
            <w:proofErr w:type="spellEnd"/>
            <w:r>
              <w:rPr>
                <w:sz w:val="26"/>
              </w:rPr>
              <w:t>» (без даты), акты приема-сдачи автомашины ГАЗ – АА № 4-21 из ремонта, акт технического состояния машины в связи с передачей в «</w:t>
            </w:r>
            <w:proofErr w:type="spellStart"/>
            <w:r>
              <w:rPr>
                <w:sz w:val="26"/>
              </w:rPr>
              <w:t>Немзаготзерно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25 ноября 1935 – 2 марта 1936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Отчет по основной деятельности автоколонны № 2 за 1935 год, документы к ним.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1935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124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Документы о работе автоколонны № 2 (приказы, сведения, акты, переписка).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20 июня – 31 декабря 1935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Ведомости на выдачу заработной платы рабочим и служащим автоколонны № 2 за июль – декабрь 1935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1935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 Всесоюзного объединения «</w:t>
            </w:r>
            <w:proofErr w:type="spellStart"/>
            <w:r>
              <w:rPr>
                <w:sz w:val="26"/>
              </w:rPr>
              <w:t>Заготзерно</w:t>
            </w:r>
            <w:proofErr w:type="spellEnd"/>
            <w:r>
              <w:rPr>
                <w:sz w:val="26"/>
              </w:rPr>
              <w:t>», «</w:t>
            </w:r>
            <w:proofErr w:type="spellStart"/>
            <w:r>
              <w:rPr>
                <w:sz w:val="26"/>
              </w:rPr>
              <w:t>Немзаготзерно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9 декабря 1936 – 14 декабря 1937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141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8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 автоколонны № 2 по основной деятельности и по личному составу.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3 января 1936 – 26 августа 1937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Протоколы производственных совещаний, штатные расписания на 1936 год, акты проверки деятельности автоколонны № 2 и приема-передачи дел при смене руководителя.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4 декабря </w:t>
            </w:r>
            <w:proofErr w:type="gramStart"/>
            <w:r>
              <w:rPr>
                <w:sz w:val="26"/>
              </w:rPr>
              <w:t>1936  –</w:t>
            </w:r>
            <w:proofErr w:type="gramEnd"/>
            <w:r>
              <w:rPr>
                <w:sz w:val="26"/>
              </w:rPr>
              <w:t xml:space="preserve"> 19 апреля 1937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Транспортно-финансовые планы на </w:t>
            </w:r>
            <w:r>
              <w:rPr>
                <w:sz w:val="26"/>
                <w:lang w:val="en-US"/>
              </w:rPr>
              <w:t>I</w:t>
            </w:r>
            <w:r>
              <w:rPr>
                <w:sz w:val="26"/>
              </w:rPr>
              <w:t xml:space="preserve"> - </w:t>
            </w:r>
            <w:r>
              <w:rPr>
                <w:sz w:val="26"/>
                <w:lang w:val="en-US"/>
              </w:rPr>
              <w:t>IV</w:t>
            </w:r>
            <w:r>
              <w:rPr>
                <w:sz w:val="26"/>
              </w:rPr>
              <w:t xml:space="preserve"> кварталы 1936, 1937, 1939, </w:t>
            </w:r>
            <w:smartTag w:uri="urn:schemas-microsoft-com:office:smarttags" w:element="metricconverter">
              <w:smartTagPr>
                <w:attr w:name="ProductID" w:val="1940 г"/>
              </w:smartTagPr>
              <w:r>
                <w:rPr>
                  <w:sz w:val="26"/>
                </w:rPr>
                <w:t xml:space="preserve">1940 </w:t>
              </w:r>
              <w:proofErr w:type="spellStart"/>
              <w:r>
                <w:rPr>
                  <w:sz w:val="26"/>
                </w:rPr>
                <w:t>г</w:t>
              </w:r>
            </w:smartTag>
            <w:r>
              <w:rPr>
                <w:sz w:val="26"/>
              </w:rPr>
              <w:t>.г</w:t>
            </w:r>
            <w:proofErr w:type="spellEnd"/>
            <w:r>
              <w:rPr>
                <w:sz w:val="26"/>
              </w:rPr>
              <w:t>., объяснительные записки к ним. Акт проверки деятельности автоколонны № 2 инспектором Саратовской конторы «</w:t>
            </w:r>
            <w:proofErr w:type="spellStart"/>
            <w:r>
              <w:rPr>
                <w:sz w:val="26"/>
              </w:rPr>
              <w:t>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5 сентября 1936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127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Документы о выдаче ссуд под индивидуальное жилищное строительство рабочим и служащим автоколонны № 2 (циркуляры, договоры, заявления, обязательства, отчет, переписка).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27 сентября 1936 – 8 апреля 1940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Ведомости на выдачу заработной платы рабочим и служащим автоколонны № 2 за январь – декабрь 1936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1936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96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Постановления СНК АССР НП, приказы уполномоченного Всесоюзного объединения «</w:t>
            </w:r>
            <w:proofErr w:type="spellStart"/>
            <w:r>
              <w:rPr>
                <w:sz w:val="26"/>
              </w:rPr>
              <w:t>Заготзерно</w:t>
            </w:r>
            <w:proofErr w:type="spellEnd"/>
            <w:r>
              <w:rPr>
                <w:sz w:val="26"/>
              </w:rPr>
              <w:t xml:space="preserve">» по АССР НП, автоколонны № 2, циркуляры 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, «</w:t>
            </w:r>
            <w:proofErr w:type="spellStart"/>
            <w:r>
              <w:rPr>
                <w:sz w:val="26"/>
              </w:rPr>
              <w:t>Немзаготзерно</w:t>
            </w:r>
            <w:proofErr w:type="spellEnd"/>
            <w:r>
              <w:rPr>
                <w:sz w:val="26"/>
              </w:rPr>
              <w:t>», акты приемки из ремонта автомашин, докладные записки (черновики) начальника автоколонны № 2 о реорганизации аппарата.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23 августа 1937 – 16 июля 1938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82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Постановление СНК АССР НП о расширении усадьбы автоколонны   № 2. Приказы, циркуляры Всесоюзного объединения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31 мая </w:t>
            </w:r>
            <w:proofErr w:type="gramStart"/>
            <w:r>
              <w:rPr>
                <w:sz w:val="26"/>
              </w:rPr>
              <w:t>1937 ;</w:t>
            </w:r>
            <w:proofErr w:type="gramEnd"/>
            <w:r>
              <w:rPr>
                <w:sz w:val="26"/>
              </w:rPr>
              <w:t xml:space="preserve"> 13 сентября – 10 ноября 1939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 по основной деятельности и по личному составу автоколонны №2.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9 сентября 1937 – 4 августа 1938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Техническая смета на устройство водопровода по улице Тельмана, достройку и ремонт домов по ул. Нестерова 96, 61</w:t>
            </w:r>
            <w:r>
              <w:rPr>
                <w:sz w:val="26"/>
                <w:vertAlign w:val="superscript"/>
              </w:rPr>
              <w:t>а</w:t>
            </w:r>
            <w:r>
              <w:rPr>
                <w:sz w:val="26"/>
              </w:rPr>
              <w:t>, гаража, кузницы автоколонны № 2 на 1937 год, объяснительные записки к ним.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1937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Ведомости на выдачу заработной платы рабочим и служащим автоколонны № 2 за март – декабрь </w:t>
            </w:r>
            <w:proofErr w:type="gramStart"/>
            <w:r>
              <w:rPr>
                <w:sz w:val="26"/>
              </w:rPr>
              <w:t>1937 .</w:t>
            </w:r>
            <w:proofErr w:type="gramEnd"/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1937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циркуляры, инструкции Всесоюзного объединения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 xml:space="preserve">», проект положения об автобазе № 2, план по труду на </w:t>
            </w:r>
            <w:r>
              <w:rPr>
                <w:sz w:val="26"/>
                <w:lang w:val="en-US"/>
              </w:rPr>
              <w:t>II</w:t>
            </w:r>
            <w:r>
              <w:rPr>
                <w:sz w:val="26"/>
              </w:rPr>
              <w:t xml:space="preserve"> квартал </w:t>
            </w:r>
            <w:smartTag w:uri="urn:schemas-microsoft-com:office:smarttags" w:element="metricconverter">
              <w:smartTagPr>
                <w:attr w:name="ProductID" w:val="1939 г"/>
              </w:smartTagPr>
              <w:r>
                <w:rPr>
                  <w:sz w:val="26"/>
                </w:rPr>
                <w:t>1939 г</w:t>
              </w:r>
            </w:smartTag>
            <w:r>
              <w:rPr>
                <w:sz w:val="26"/>
              </w:rPr>
              <w:t>., акт проверки деятельности автоколонны инспектором «</w:t>
            </w:r>
            <w:proofErr w:type="spellStart"/>
            <w:r>
              <w:rPr>
                <w:sz w:val="26"/>
              </w:rPr>
              <w:t>Немзаготзерно</w:t>
            </w:r>
            <w:proofErr w:type="spellEnd"/>
            <w:r>
              <w:rPr>
                <w:sz w:val="26"/>
              </w:rPr>
              <w:t>», документы к нему.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27 сентября 1938 – 21 сентября 1939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158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», «</w:t>
            </w:r>
            <w:proofErr w:type="spellStart"/>
            <w:r>
              <w:rPr>
                <w:sz w:val="26"/>
              </w:rPr>
              <w:t>Немзаготзерно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5 – 28 ноября 1938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112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 по основной деятельности и по личному составу автоколонны №2.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9 августа </w:t>
            </w:r>
            <w:proofErr w:type="gramStart"/>
            <w:r>
              <w:rPr>
                <w:sz w:val="26"/>
              </w:rPr>
              <w:t>1938  –</w:t>
            </w:r>
            <w:proofErr w:type="gramEnd"/>
            <w:r>
              <w:rPr>
                <w:sz w:val="26"/>
              </w:rPr>
              <w:t xml:space="preserve"> 14 января 1940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97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Транспортно-финансовые планы на 1938 – </w:t>
            </w:r>
            <w:smartTag w:uri="urn:schemas-microsoft-com:office:smarttags" w:element="metricconverter">
              <w:smartTagPr>
                <w:attr w:name="ProductID" w:val="1939 г"/>
              </w:smartTagPr>
              <w:r>
                <w:rPr>
                  <w:sz w:val="26"/>
                </w:rPr>
                <w:t xml:space="preserve">1939 </w:t>
              </w:r>
              <w:proofErr w:type="spellStart"/>
              <w:r>
                <w:rPr>
                  <w:sz w:val="26"/>
                </w:rPr>
                <w:t>г</w:t>
              </w:r>
            </w:smartTag>
            <w:r>
              <w:rPr>
                <w:sz w:val="26"/>
              </w:rPr>
              <w:t>.г</w:t>
            </w:r>
            <w:proofErr w:type="spellEnd"/>
            <w:r>
              <w:rPr>
                <w:sz w:val="26"/>
              </w:rPr>
              <w:t>., объяснительные записки к ним, Регистрационная карточка по штатам автоколонны № 2 «</w:t>
            </w:r>
            <w:proofErr w:type="spellStart"/>
            <w:r>
              <w:rPr>
                <w:sz w:val="26"/>
              </w:rPr>
              <w:t>Немзаготзерно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 августа 1938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92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22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разных автомашин. Акт смотровой комиссии по обследованию условий труда в автоколонне №2.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18 декабря 1938 – 23 октября 1940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автомашины ГАЗ – АА №№ 14 – 55, 02 – 22.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 апреля </w:t>
            </w:r>
            <w:proofErr w:type="gramStart"/>
            <w:r>
              <w:rPr>
                <w:sz w:val="26"/>
              </w:rPr>
              <w:t>1938  –</w:t>
            </w:r>
            <w:proofErr w:type="gramEnd"/>
            <w:r>
              <w:rPr>
                <w:sz w:val="26"/>
              </w:rPr>
              <w:t xml:space="preserve"> 10 марта 1940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автомашины ГАЗ – АА №№ 46 – 43, 76 – 74.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22 марта 1938 – 19 мая 1941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ГАЗ – АА № 02 – 17.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 апреля 1938 – 20 июля 1941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ГАЗ – АА № 02 – 24.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 апреля 1938 – 9 июля 1939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ГАЗ – АА № 14 – 64.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 апреля 1938 – 11 января 1940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ГАЗ – АА № 76 – 70.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7 марта 1938 – 28 августа 1938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ГАЗ – АА № 76 – 71.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16 июня 1938 – 10 июля 1941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ЗИС – 5 № 13 - 19.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 августа </w:t>
            </w:r>
            <w:proofErr w:type="gramStart"/>
            <w:r>
              <w:rPr>
                <w:sz w:val="26"/>
              </w:rPr>
              <w:t>1938  –</w:t>
            </w:r>
            <w:proofErr w:type="gramEnd"/>
            <w:r>
              <w:rPr>
                <w:sz w:val="26"/>
              </w:rPr>
              <w:t xml:space="preserve"> 21 декабря [1941]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ЗИС – 5 № 13 – 20.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 ноября 1938 – 7 июля 1939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ЗИС – 5 № 13 – 21.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 сентября 1938 – 4 июля 1939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ЗИС – 5 № 13 – 22, список инструментов на машины при передаче ее в РККА.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3 сентября 1938 – 10 июля 1941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автомашины ЗИС – 5 № 14 – 20, № 76 - 77.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5 февраля 1938 – 6 августа 1940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легковой автомашины «Форд-</w:t>
            </w:r>
            <w:proofErr w:type="gramStart"/>
            <w:r>
              <w:rPr>
                <w:sz w:val="26"/>
              </w:rPr>
              <w:t>спорт»  №</w:t>
            </w:r>
            <w:proofErr w:type="gramEnd"/>
            <w:r>
              <w:rPr>
                <w:sz w:val="26"/>
              </w:rPr>
              <w:t xml:space="preserve"> 67 – 19 и моторной лодки.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13 ноября 1938 – 23 апреля 1939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Документы о работе местного комитета при автоколонне № 2 (циркуляры, протоколы, планы, сведения, переписка).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11 марта – 5 ноября 1938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119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Документы о работе местного комитета при автоколонне № 2 (циркуляры, протоколы, сведения, переписка, положения).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20 мая – 14 декабря 1938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109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38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Документы о работе местного комитета при автоколонне № 2 (приказы, циркуляры, протоколы, переписка).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14 октября 1938 – 25 января 1940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96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Ведомости на выдачу заработной платы рабочим и служащим автоколонны № 2 за январь – декабрь 1938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1938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93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 Наркомата заготовок СССР, Всесоюзного объединения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», «</w:t>
            </w:r>
            <w:proofErr w:type="spellStart"/>
            <w:r>
              <w:rPr>
                <w:sz w:val="26"/>
              </w:rPr>
              <w:t>Немзаготзерно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13 декабря 1939 – 4 ноября 1940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182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41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Приказы, циркуляры, </w:t>
            </w:r>
            <w:proofErr w:type="gramStart"/>
            <w:r>
              <w:rPr>
                <w:sz w:val="26"/>
              </w:rPr>
              <w:t>инструкции  Всесоюзного</w:t>
            </w:r>
            <w:proofErr w:type="gramEnd"/>
            <w:r>
              <w:rPr>
                <w:sz w:val="26"/>
              </w:rPr>
              <w:t xml:space="preserve"> объединения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», «</w:t>
            </w:r>
            <w:proofErr w:type="spellStart"/>
            <w:r>
              <w:rPr>
                <w:sz w:val="26"/>
              </w:rPr>
              <w:t>Немзаготзерно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13 октября 1939 – 10 февраля 1941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Положение об автоколонне № 2 «</w:t>
            </w:r>
            <w:proofErr w:type="spellStart"/>
            <w:r>
              <w:rPr>
                <w:sz w:val="26"/>
              </w:rPr>
              <w:t>Немзаготзерно</w:t>
            </w:r>
            <w:proofErr w:type="spellEnd"/>
            <w:r>
              <w:rPr>
                <w:sz w:val="26"/>
              </w:rPr>
              <w:t>», правила-нормы пользования горючим (не ранее 1939).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1939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ГАЗ – АА № 02 – 46.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7 июля – 9 сентября 1939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ЗИС – 5 № 15 – 04.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11 декабря 1939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ЗИС – 5 № 41 – 98.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27 февраля – 20 июля 1939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ЗИС – 5 № 65 – 62.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7 января – 11 мая 1939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ЗИС – 5 № 66 – 17.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10 января – 23 августа 1939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Личное дело на легковую автомашину «Форд-спорт» - </w:t>
            </w:r>
            <w:proofErr w:type="gramStart"/>
            <w:r>
              <w:rPr>
                <w:sz w:val="26"/>
              </w:rPr>
              <w:t>А  №</w:t>
            </w:r>
            <w:proofErr w:type="gramEnd"/>
            <w:r>
              <w:rPr>
                <w:sz w:val="26"/>
              </w:rPr>
              <w:t xml:space="preserve"> 76 - 10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11 мая – 23 октября 1939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Ведомости на выдачу заработной платы рабочим и служащим автоколонны № 2 за январь – декабрь 1939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1939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 по основной деятельности и по личному составу автоколонны №2.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17 января </w:t>
            </w:r>
            <w:proofErr w:type="gramStart"/>
            <w:r>
              <w:rPr>
                <w:sz w:val="26"/>
              </w:rPr>
              <w:t>1940  –</w:t>
            </w:r>
            <w:proofErr w:type="gramEnd"/>
            <w:r>
              <w:rPr>
                <w:sz w:val="26"/>
              </w:rPr>
              <w:t xml:space="preserve"> 31 декабря 1941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92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Протоколы производственно-технических совещаний, заседаний РКК, общих собраний рабочих и служащих автоколонны и материально-технической базы, сведения о количестве речного транспорта автоколонны № 2, план работы первичной парторганизации при материально-технической базе автоколонны  № 2 на </w:t>
            </w:r>
            <w:smartTag w:uri="urn:schemas-microsoft-com:office:smarttags" w:element="metricconverter">
              <w:smartTagPr>
                <w:attr w:name="ProductID" w:val="1941 г"/>
              </w:smartTagPr>
              <w:r>
                <w:rPr>
                  <w:sz w:val="26"/>
                </w:rPr>
                <w:t>1941 г</w:t>
              </w:r>
            </w:smartTag>
            <w:r>
              <w:rPr>
                <w:sz w:val="26"/>
              </w:rPr>
              <w:t>., докладная записка о состоянии автохозяйства на 01.04.41 г., акты проверки деятельности автоколонны № 2, проведения ремонтных работ и приема автомашин из ремонта, договоры с организациями на проведение работ.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26 сентября 1940 – 1 ноября 1941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84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Статистический отчет о работе грузового автопарка автоколонны № 2 за 1940 год.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1940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автомашину автоколонны № 2 ЗИС – 5 № [27 - 77].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 сентября 1940 – 19 </w:t>
            </w:r>
            <w:r>
              <w:rPr>
                <w:sz w:val="26"/>
              </w:rPr>
              <w:lastRenderedPageBreak/>
              <w:t xml:space="preserve">декабря 1941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8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Личное дело на автомашины материально-технической базы автоколонны № 2 «</w:t>
            </w:r>
            <w:proofErr w:type="spellStart"/>
            <w:r>
              <w:rPr>
                <w:sz w:val="26"/>
              </w:rPr>
              <w:t>Немзаготзерно</w:t>
            </w:r>
            <w:proofErr w:type="spellEnd"/>
            <w:r>
              <w:rPr>
                <w:sz w:val="26"/>
              </w:rPr>
              <w:t>» (ул. Тельмана, 68) ЗИС – 5 №№ 15 – 04, 30 – 89.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11 ноября 1940 – 29 октября 1941 </w:t>
            </w:r>
          </w:p>
        </w:tc>
        <w:tc>
          <w:tcPr>
            <w:tcW w:w="992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55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Протоколы заседаний местного комитета при автоколонне № 2, документы к ним.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11 марта – 11 ноября 1940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Протоколы заседаний местного комитета при автоколонне № 2, документы к ним.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29 ноября 1940 – 10 июля 1941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Протоколы общих собраний членов профсоюза, заседаний счетной комиссии местного комитета при автоколонне № 2, документы к ним.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9 марта – 15 октября 1940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Протоколы общих собраний членов профсоюза, заседаний счетной комиссии местного комитета при автоколонне № 2.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20 ноября 1940 – 7 мая 1941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59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Смета расходов и финансовые отчеты месткома при автоколонне № 2 за 1940 год, документы к ним.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1940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 по личному составу, списки, справки, удостоверения, заявления рабочих и служащих автоколонны № 2.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3 января – 1 </w:t>
            </w:r>
            <w:proofErr w:type="gramStart"/>
            <w:r>
              <w:rPr>
                <w:sz w:val="26"/>
              </w:rPr>
              <w:t>апреля  1940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204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61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Ведомости на выдачу заработной платы рабочим и служащим автоколонны № 2 за январь – июнь </w:t>
            </w:r>
            <w:smartTag w:uri="urn:schemas-microsoft-com:office:smarttags" w:element="metricconverter">
              <w:smartTagPr>
                <w:attr w:name="ProductID" w:val="1940 г"/>
              </w:smartTagPr>
              <w:r>
                <w:rPr>
                  <w:sz w:val="26"/>
                </w:rPr>
                <w:t>1940 г</w:t>
              </w:r>
            </w:smartTag>
            <w:r>
              <w:rPr>
                <w:sz w:val="26"/>
              </w:rPr>
              <w:t>., июль 1942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1940 - 1942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41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Ведомости на выдачу заработной платы рабочим и служащим автоколонны № 2 за май – июнь </w:t>
            </w:r>
            <w:smartTag w:uri="urn:schemas-microsoft-com:office:smarttags" w:element="metricconverter">
              <w:smartTagPr>
                <w:attr w:name="ProductID" w:val="1940 г"/>
              </w:smartTagPr>
              <w:r>
                <w:rPr>
                  <w:sz w:val="26"/>
                </w:rPr>
                <w:t>1940 г</w:t>
              </w:r>
            </w:smartTag>
            <w:r>
              <w:rPr>
                <w:sz w:val="26"/>
              </w:rPr>
              <w:t>., январь - июнь 1941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1940 - 1941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82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63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Ведомости на выдачу заработной платы рабочим и служащим автоколонны № 2 за сентябрь - декабрь </w:t>
            </w:r>
            <w:smartTag w:uri="urn:schemas-microsoft-com:office:smarttags" w:element="metricconverter">
              <w:smartTagPr>
                <w:attr w:name="ProductID" w:val="1940 г"/>
              </w:smartTagPr>
              <w:r>
                <w:rPr>
                  <w:sz w:val="26"/>
                </w:rPr>
                <w:t>1940 г</w:t>
              </w:r>
            </w:smartTag>
            <w:r>
              <w:rPr>
                <w:sz w:val="26"/>
              </w:rPr>
              <w:t xml:space="preserve">., октябрь, ноябрь </w:t>
            </w:r>
            <w:proofErr w:type="gramStart"/>
            <w:r>
              <w:rPr>
                <w:sz w:val="26"/>
              </w:rPr>
              <w:t>1941 .</w:t>
            </w:r>
            <w:proofErr w:type="gramEnd"/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1940 - 1941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 Наркомата заготовок СССР, анкета автоколонны № 2 для Всесоюзной переписи социалистической промышленности на 01.01.42 г.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7 сентября 1942 – 10 февраля 1943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121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Протоколы заседания областной инвентаризационной комиссии Саратовской областной конторы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». Договоры на перевозку грузов, акты проверки деятельности автоколонны № 2, документы к ним.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28 октября 1941 – 21 июня 1942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Смета административно-хозяйственных расходов и штатное расписание автоколонны № 2 на 1941 год.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1941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Документы о работе местного комитета при автоколонне № 2 (циркуляры, отчеты, сведения, переписка, списки).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9 января – 26 мая 1941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Лицевые счета рабочих и служащих автоколонны № 2 за 1941 год.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1941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84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Ведомости на выдачу заработной платы рабочим и служащим автоколонны № 2 за июль - декабрь 1941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1941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 по основной деятельности и личному составу автоколонны № 2.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9 января 1942 – 5 </w:t>
            </w:r>
            <w:r>
              <w:rPr>
                <w:sz w:val="26"/>
              </w:rPr>
              <w:lastRenderedPageBreak/>
              <w:t xml:space="preserve">декабря 1943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Кассовые планы автоколонны № 2 на </w:t>
            </w:r>
            <w:r>
              <w:rPr>
                <w:sz w:val="26"/>
                <w:lang w:val="en-US"/>
              </w:rPr>
              <w:t>II</w:t>
            </w:r>
            <w:r>
              <w:rPr>
                <w:sz w:val="26"/>
              </w:rPr>
              <w:t xml:space="preserve"> – </w:t>
            </w:r>
            <w:r>
              <w:rPr>
                <w:sz w:val="26"/>
                <w:lang w:val="en-US"/>
              </w:rPr>
              <w:t>IV</w:t>
            </w:r>
            <w:r>
              <w:rPr>
                <w:sz w:val="26"/>
              </w:rPr>
              <w:t xml:space="preserve"> кварталы </w:t>
            </w:r>
            <w:smartTag w:uri="urn:schemas-microsoft-com:office:smarttags" w:element="metricconverter">
              <w:smartTagPr>
                <w:attr w:name="ProductID" w:val="1942 г"/>
              </w:smartTagPr>
              <w:r>
                <w:rPr>
                  <w:sz w:val="26"/>
                </w:rPr>
                <w:t>1942 г</w:t>
              </w:r>
            </w:smartTag>
            <w:r>
              <w:rPr>
                <w:sz w:val="26"/>
              </w:rPr>
              <w:t>., документы к ним.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1942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Смета административно-хозяйственных расходов на 1942 год, штатные расписания автоколонны № 2 на 1942, 1945 гг.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1942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73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Ведомости на выдачу заработной платы рабочим и служащим автоколонны № 2 за январь - ноябрь </w:t>
            </w:r>
            <w:proofErr w:type="gramStart"/>
            <w:r>
              <w:rPr>
                <w:sz w:val="26"/>
              </w:rPr>
              <w:t>1942 .</w:t>
            </w:r>
            <w:proofErr w:type="gramEnd"/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1942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74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 Саратовской областной конторы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», касающиеся деятельности автоколонны № 2.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17 сентября – 15 ноября 1943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Отчеты по основной деятельности автоколонны № 2 за 1943 – </w:t>
            </w:r>
            <w:smartTag w:uri="urn:schemas-microsoft-com:office:smarttags" w:element="metricconverter">
              <w:smartTagPr>
                <w:attr w:name="ProductID" w:val="1945 г"/>
              </w:smartTagPr>
              <w:r>
                <w:rPr>
                  <w:sz w:val="26"/>
                </w:rPr>
                <w:t xml:space="preserve">1945 </w:t>
              </w:r>
              <w:proofErr w:type="spellStart"/>
              <w:r>
                <w:rPr>
                  <w:sz w:val="26"/>
                </w:rPr>
                <w:t>г</w:t>
              </w:r>
            </w:smartTag>
            <w:r>
              <w:rPr>
                <w:sz w:val="26"/>
              </w:rPr>
              <w:t>.г</w:t>
            </w:r>
            <w:proofErr w:type="spellEnd"/>
            <w:r>
              <w:rPr>
                <w:sz w:val="26"/>
              </w:rPr>
              <w:t>., автобазы № 2 за 1946 год, документы к ним.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1943 - 1945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368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76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Ведомости на выдачу заработной платы рабочим и служащим автоколонны № 2 за январь - июнь 1943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1943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77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Ведомости на выдачу заработной платы рабочим и служащим автоколонны № 2 за июль - декабрь 1943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1943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78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 по основной деятельности и личному составу автоколонны № 2, позднее – автобазы № 2.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10 января </w:t>
            </w:r>
            <w:proofErr w:type="gramStart"/>
            <w:r>
              <w:rPr>
                <w:sz w:val="26"/>
              </w:rPr>
              <w:t>1944  –</w:t>
            </w:r>
            <w:proofErr w:type="gramEnd"/>
            <w:r>
              <w:rPr>
                <w:sz w:val="26"/>
              </w:rPr>
              <w:t xml:space="preserve"> 29 декабря 1949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79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Смета административно-хозяйственных расходов </w:t>
            </w:r>
            <w:proofErr w:type="gramStart"/>
            <w:r>
              <w:rPr>
                <w:sz w:val="26"/>
              </w:rPr>
              <w:t>и  штатное</w:t>
            </w:r>
            <w:proofErr w:type="gramEnd"/>
            <w:r>
              <w:rPr>
                <w:sz w:val="26"/>
              </w:rPr>
              <w:t xml:space="preserve"> расписание автоколонны № 2 на 1944 год.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1944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Ведомости на выдачу заработной платы рабочим и служащим автоколонны № 2 за март - ноябрь </w:t>
            </w:r>
            <w:proofErr w:type="gramStart"/>
            <w:r>
              <w:rPr>
                <w:sz w:val="26"/>
              </w:rPr>
              <w:t>1944 .</w:t>
            </w:r>
            <w:proofErr w:type="gramEnd"/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1944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81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циркуляры, инструкции Наркомата заготовок СССР, Саратовской областной конторы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11 января – 31 декабря 1945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82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Смета административно-хозяйственных расходов </w:t>
            </w:r>
            <w:proofErr w:type="gramStart"/>
            <w:r>
              <w:rPr>
                <w:sz w:val="26"/>
              </w:rPr>
              <w:t>и  штатное</w:t>
            </w:r>
            <w:proofErr w:type="gramEnd"/>
            <w:r>
              <w:rPr>
                <w:sz w:val="26"/>
              </w:rPr>
              <w:t xml:space="preserve"> расписание автоколонны № 2 на  1945 год. Акт проверки деятельности автоколонны инспектором-ревизором Саратовской областной конторы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2 – 12 декабря 1945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83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Смета на ремонт технической базы автобазы № 2 «</w:t>
            </w:r>
            <w:proofErr w:type="spellStart"/>
            <w:r>
              <w:rPr>
                <w:sz w:val="26"/>
              </w:rPr>
              <w:t>Заготзерно</w:t>
            </w:r>
            <w:proofErr w:type="spellEnd"/>
            <w:r>
              <w:rPr>
                <w:sz w:val="26"/>
              </w:rPr>
              <w:t>» на 1945 год.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1945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84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Лицевые счета рабочих и служащих автобазы № 2 за 1945 год.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1945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85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 Министерства заготовок СССР, Всесоюзного объединения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», Саратовской конторы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16 февраля – 30 декабря 1946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110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86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План грузоперевозок, сметы расходов, штатное расписание автобазы № 2 на 1946 год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1946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87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Лицевые счета рабочих и служащих автобазы № 2 за 1946 год.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1946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95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88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Ведомости на выдачу заработной платы рабочим и служащим автобазы № 2 за январь - декабрь 1946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1946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89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 Всесоюзного объединения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», Саратовской областной конторы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 xml:space="preserve">», заседания областной </w:t>
            </w:r>
            <w:r>
              <w:rPr>
                <w:sz w:val="26"/>
              </w:rPr>
              <w:lastRenderedPageBreak/>
              <w:t xml:space="preserve">инвентаризационной комиссии по материалам автоколонны № 2. 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24 февраля – 30 декабря 1947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144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90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Отчет по основной деятельности автобазы № 2 за 1947 год, документы к нему.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1947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117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91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Лицевые счета рабочих и служащих автобазы № 2 за 1947 год.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1947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158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92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Ведомости на выдачу заработной платы рабочим и служащим автобазы № 2 за январь - декабрь </w:t>
            </w:r>
            <w:proofErr w:type="gramStart"/>
            <w:r>
              <w:rPr>
                <w:sz w:val="26"/>
              </w:rPr>
              <w:t>1947 .</w:t>
            </w:r>
            <w:proofErr w:type="gramEnd"/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1947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93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циркуляры, инструкции Саратовской областной конторы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», положение об Энгельсской автобазе № 2 на [1948] г., протокол заседания областной инвентаризационной комиссии по материалам автоколонны № 2.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6 января – 30 июня 1948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154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94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 Саратовской областной конторы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1 июля – 20 декабря 1948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182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95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Штатные расписания автоколонны № 2 на первую послевоенную пятилетку, автобазы № 2 на 1948 год.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1948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96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Отчет по основной деятельности автобазы № 2 за 1948 год, за январь – ноябрь 1949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1948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101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97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Списки рабочих и служащих автобазы № 2 на 1948 – </w:t>
            </w:r>
            <w:smartTag w:uri="urn:schemas-microsoft-com:office:smarttags" w:element="metricconverter">
              <w:smartTagPr>
                <w:attr w:name="ProductID" w:val="1950 г"/>
              </w:smartTagPr>
              <w:r>
                <w:rPr>
                  <w:sz w:val="26"/>
                </w:rPr>
                <w:t xml:space="preserve">1950 </w:t>
              </w:r>
              <w:proofErr w:type="spellStart"/>
              <w:r>
                <w:rPr>
                  <w:sz w:val="26"/>
                </w:rPr>
                <w:t>г</w:t>
              </w:r>
            </w:smartTag>
            <w:r>
              <w:rPr>
                <w:sz w:val="26"/>
              </w:rPr>
              <w:t>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1948 - 1950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98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Лицевые счета рабочих и служащих автобазы № 2 за 1948 год.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267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99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 Министерства заготовок СССР, Саратовской конторы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6 января 1949 – 18 мая 1950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281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Приказы, циркуляры Министерства заготовок СССР,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», Саратовской конторы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4 февраля 1949 – 31 декабря 1949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234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101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Отчеты по основной деятельности автобазы № 2 за 1949 год, за январь – декабрь </w:t>
            </w:r>
            <w:proofErr w:type="gramStart"/>
            <w:r>
              <w:rPr>
                <w:sz w:val="26"/>
              </w:rPr>
              <w:t>1950 ,</w:t>
            </w:r>
            <w:proofErr w:type="gramEnd"/>
            <w:r>
              <w:rPr>
                <w:sz w:val="26"/>
              </w:rPr>
              <w:t xml:space="preserve"> документы к ним. 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1949 - 1950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117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Лицевые счета рабочих и служащих автобазы № 2 за 1949 год.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1949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190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103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Приказы, </w:t>
            </w:r>
            <w:proofErr w:type="gramStart"/>
            <w:r>
              <w:rPr>
                <w:sz w:val="26"/>
              </w:rPr>
              <w:t>циркуляры  Саратовской</w:t>
            </w:r>
            <w:proofErr w:type="gramEnd"/>
            <w:r>
              <w:rPr>
                <w:sz w:val="26"/>
              </w:rPr>
              <w:t xml:space="preserve"> областной конторы «</w:t>
            </w:r>
            <w:proofErr w:type="spellStart"/>
            <w:r>
              <w:rPr>
                <w:sz w:val="26"/>
              </w:rPr>
              <w:t>Центрозаготзерно</w:t>
            </w:r>
            <w:proofErr w:type="spellEnd"/>
            <w:r>
              <w:rPr>
                <w:sz w:val="26"/>
              </w:rPr>
              <w:t>».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 xml:space="preserve">5 января – 29 декабря 1950 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87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104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Нормы выработки и расценки на кузнечные, токарные, слесарные, малярные, столярные и плотничьи работы по машинам ЯГ – 4 и ЗИС – 5 (без даты).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1950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105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Списки рабочих и служащих авто[базы) № 2 (без даты).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1950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106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>Лицевые счета рабочих и служащих автобазы № 2 за 1950 год.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  <w:r>
              <w:rPr>
                <w:sz w:val="26"/>
              </w:rPr>
              <w:t>1950</w:t>
            </w: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162</w:t>
            </w: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107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БЯЛКИН Петр Афанасьевич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108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ВАГНЕР Лилия Давыдовна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109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ДЕГТЯРЕВ Александр Тимофеевич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110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ЗИМИН Михаил Степанович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111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КРУЖИЛИН Константин Матвеевич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112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МАТВЕЕВ Александр Васильевич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113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МАШКОВ Виктор Степанович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114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МИГАЧОВ Николай Васильевич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115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ОМЕЛЬЧЕНКО Александр Григорьевич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116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РАДИОНОВ Дмитрий Дмитриевич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117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СКРИПАЙ Никита Васильевич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118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САРОКИН Федор Яковлевич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119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ХОРОЛЬСКИЙ Василий Гаврилович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  <w:tc>
          <w:tcPr>
            <w:tcW w:w="7154" w:type="dxa"/>
          </w:tcPr>
          <w:p w:rsidR="00B00405" w:rsidRDefault="00262778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Трудовая книжка </w:t>
            </w:r>
            <w:r w:rsidR="00B00405">
              <w:rPr>
                <w:sz w:val="26"/>
              </w:rPr>
              <w:t>ЩЕРБАЧЕНКО Василий Леонтьевич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</w:p>
        </w:tc>
      </w:tr>
      <w:tr w:rsidR="00B00405" w:rsidTr="00B00405">
        <w:trPr>
          <w:jc w:val="center"/>
        </w:trPr>
        <w:tc>
          <w:tcPr>
            <w:tcW w:w="638" w:type="dxa"/>
          </w:tcPr>
          <w:p w:rsidR="00B00405" w:rsidRDefault="00B00405" w:rsidP="00B00405">
            <w:pPr>
              <w:ind w:left="-76"/>
              <w:jc w:val="center"/>
              <w:rPr>
                <w:sz w:val="26"/>
              </w:rPr>
            </w:pPr>
            <w:r>
              <w:rPr>
                <w:sz w:val="26"/>
              </w:rPr>
              <w:t>121</w:t>
            </w:r>
          </w:p>
        </w:tc>
        <w:tc>
          <w:tcPr>
            <w:tcW w:w="7154" w:type="dxa"/>
          </w:tcPr>
          <w:p w:rsidR="00B00405" w:rsidRDefault="00B00405" w:rsidP="00B00405">
            <w:pPr>
              <w:rPr>
                <w:sz w:val="26"/>
              </w:rPr>
            </w:pPr>
            <w:r>
              <w:rPr>
                <w:sz w:val="26"/>
              </w:rPr>
              <w:t xml:space="preserve">Переработанная опись дел Р-1235 за 1934 – </w:t>
            </w:r>
            <w:smartTag w:uri="urn:schemas-microsoft-com:office:smarttags" w:element="metricconverter">
              <w:smartTagPr>
                <w:attr w:name="ProductID" w:val="1950 г"/>
              </w:smartTagPr>
              <w:r>
                <w:rPr>
                  <w:sz w:val="26"/>
                </w:rPr>
                <w:t xml:space="preserve">1950 </w:t>
              </w:r>
              <w:proofErr w:type="spellStart"/>
              <w:r>
                <w:rPr>
                  <w:sz w:val="26"/>
                </w:rPr>
                <w:t>г</w:t>
              </w:r>
            </w:smartTag>
            <w:r>
              <w:rPr>
                <w:sz w:val="26"/>
              </w:rPr>
              <w:t>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701" w:type="dxa"/>
          </w:tcPr>
          <w:p w:rsidR="00B00405" w:rsidRDefault="00B00405" w:rsidP="00B00405">
            <w:pPr>
              <w:ind w:left="72"/>
              <w:rPr>
                <w:sz w:val="26"/>
              </w:rPr>
            </w:pPr>
          </w:p>
        </w:tc>
        <w:tc>
          <w:tcPr>
            <w:tcW w:w="992" w:type="dxa"/>
          </w:tcPr>
          <w:p w:rsidR="00B00405" w:rsidRDefault="00B00405" w:rsidP="00B00405">
            <w:pPr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</w:tbl>
    <w:p w:rsidR="00916DE4" w:rsidRDefault="00916DE4"/>
    <w:sectPr w:rsidR="00916DE4" w:rsidSect="00B00405">
      <w:pgSz w:w="11906" w:h="16838"/>
      <w:pgMar w:top="567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85E2B"/>
    <w:multiLevelType w:val="hybridMultilevel"/>
    <w:tmpl w:val="8F0AEA92"/>
    <w:lvl w:ilvl="0" w:tplc="11FA2316">
      <w:start w:val="1"/>
      <w:numFmt w:val="bullet"/>
      <w:lvlText w:val="-"/>
      <w:lvlJc w:val="left"/>
      <w:pPr>
        <w:tabs>
          <w:tab w:val="num" w:pos="1965"/>
        </w:tabs>
        <w:ind w:left="196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713A46"/>
    <w:multiLevelType w:val="hybridMultilevel"/>
    <w:tmpl w:val="91FCF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A1"/>
    <w:rsid w:val="000C5D5E"/>
    <w:rsid w:val="00180400"/>
    <w:rsid w:val="0022784C"/>
    <w:rsid w:val="00262778"/>
    <w:rsid w:val="00282EC6"/>
    <w:rsid w:val="002B137C"/>
    <w:rsid w:val="00337643"/>
    <w:rsid w:val="00382C19"/>
    <w:rsid w:val="004514A3"/>
    <w:rsid w:val="00476738"/>
    <w:rsid w:val="005D503C"/>
    <w:rsid w:val="00622CD9"/>
    <w:rsid w:val="00822278"/>
    <w:rsid w:val="00856B48"/>
    <w:rsid w:val="008605A1"/>
    <w:rsid w:val="008C7999"/>
    <w:rsid w:val="00916DE4"/>
    <w:rsid w:val="009F3357"/>
    <w:rsid w:val="00A56EFE"/>
    <w:rsid w:val="00B00405"/>
    <w:rsid w:val="00B6106E"/>
    <w:rsid w:val="00C16F63"/>
    <w:rsid w:val="00C94E79"/>
    <w:rsid w:val="00DB1B50"/>
    <w:rsid w:val="00E44FD7"/>
    <w:rsid w:val="00E811E1"/>
    <w:rsid w:val="00E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43DEA1"/>
  <w15:chartTrackingRefBased/>
  <w15:docId w15:val="{B58F6A07-01A2-4FD9-A372-B98E21A2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05A1"/>
    <w:rPr>
      <w:sz w:val="24"/>
      <w:szCs w:val="24"/>
    </w:rPr>
  </w:style>
  <w:style w:type="paragraph" w:styleId="1">
    <w:name w:val="heading 1"/>
    <w:basedOn w:val="a"/>
    <w:next w:val="a"/>
    <w:qFormat/>
    <w:rsid w:val="008605A1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605A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8605A1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605A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qFormat/>
    <w:rsid w:val="008605A1"/>
    <w:pPr>
      <w:keepNext/>
      <w:outlineLvl w:val="5"/>
    </w:pPr>
    <w:rPr>
      <w:sz w:val="28"/>
    </w:rPr>
  </w:style>
  <w:style w:type="paragraph" w:styleId="8">
    <w:name w:val="heading 8"/>
    <w:basedOn w:val="a"/>
    <w:next w:val="a"/>
    <w:qFormat/>
    <w:rsid w:val="008605A1"/>
    <w:pPr>
      <w:keepNext/>
      <w:ind w:firstLine="567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605A1"/>
    <w:rPr>
      <w:sz w:val="26"/>
    </w:rPr>
  </w:style>
  <w:style w:type="paragraph" w:styleId="a3">
    <w:name w:val="Block Text"/>
    <w:basedOn w:val="a"/>
    <w:rsid w:val="008605A1"/>
    <w:pPr>
      <w:ind w:left="360" w:right="-129" w:firstLine="87"/>
    </w:pPr>
    <w:rPr>
      <w:sz w:val="22"/>
    </w:rPr>
  </w:style>
  <w:style w:type="paragraph" w:styleId="a4">
    <w:name w:val="Body Text Indent"/>
    <w:basedOn w:val="a"/>
    <w:rsid w:val="008605A1"/>
    <w:pPr>
      <w:ind w:firstLine="900"/>
    </w:pPr>
    <w:rPr>
      <w:sz w:val="28"/>
    </w:rPr>
  </w:style>
  <w:style w:type="paragraph" w:customStyle="1" w:styleId="10">
    <w:name w:val="Обычный1"/>
    <w:rsid w:val="008605A1"/>
    <w:pPr>
      <w:widowControl w:val="0"/>
      <w:ind w:left="120"/>
      <w:jc w:val="center"/>
    </w:pPr>
    <w:rPr>
      <w:rFonts w:ascii="Arial" w:hAnsi="Arial"/>
      <w:snapToGrid w:val="0"/>
      <w:sz w:val="18"/>
    </w:rPr>
  </w:style>
  <w:style w:type="paragraph" w:customStyle="1" w:styleId="FR1">
    <w:name w:val="FR1"/>
    <w:rsid w:val="008605A1"/>
    <w:pPr>
      <w:widowControl w:val="0"/>
      <w:spacing w:before="120"/>
      <w:ind w:left="80"/>
      <w:jc w:val="both"/>
    </w:pPr>
    <w:rPr>
      <w:b/>
      <w:snapToGrid w:val="0"/>
      <w:sz w:val="24"/>
    </w:rPr>
  </w:style>
  <w:style w:type="paragraph" w:customStyle="1" w:styleId="FR2">
    <w:name w:val="FR2"/>
    <w:rsid w:val="008605A1"/>
    <w:pPr>
      <w:widowControl w:val="0"/>
      <w:spacing w:line="260" w:lineRule="auto"/>
      <w:ind w:left="120"/>
      <w:jc w:val="center"/>
    </w:pPr>
    <w:rPr>
      <w:rFonts w:ascii="Arial" w:hAnsi="Arial"/>
      <w:snapToGrid w:val="0"/>
      <w:sz w:val="22"/>
    </w:rPr>
  </w:style>
  <w:style w:type="paragraph" w:customStyle="1" w:styleId="FR3">
    <w:name w:val="FR3"/>
    <w:rsid w:val="008605A1"/>
    <w:pPr>
      <w:widowControl w:val="0"/>
      <w:ind w:left="200"/>
      <w:jc w:val="center"/>
    </w:pPr>
    <w:rPr>
      <w:snapToGrid w:val="0"/>
      <w:sz w:val="18"/>
    </w:rPr>
  </w:style>
  <w:style w:type="paragraph" w:styleId="21">
    <w:name w:val="Body Text Indent 2"/>
    <w:basedOn w:val="a"/>
    <w:rsid w:val="008605A1"/>
    <w:pPr>
      <w:ind w:left="3540" w:hanging="3540"/>
    </w:pPr>
    <w:rPr>
      <w:sz w:val="28"/>
    </w:rPr>
  </w:style>
  <w:style w:type="paragraph" w:customStyle="1" w:styleId="a5">
    <w:name w:val="Текст приложения"/>
    <w:basedOn w:val="a"/>
    <w:rsid w:val="00B00405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1235</vt:lpstr>
    </vt:vector>
  </TitlesOfParts>
  <Company>UCL</Company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1235</dc:title>
  <dc:subject/>
  <dc:creator>Света</dc:creator>
  <cp:keywords/>
  <dc:description/>
  <cp:lastModifiedBy>admin1</cp:lastModifiedBy>
  <cp:revision>4</cp:revision>
  <dcterms:created xsi:type="dcterms:W3CDTF">2025-11-20T09:41:00Z</dcterms:created>
  <dcterms:modified xsi:type="dcterms:W3CDTF">2025-11-20T10:20:00Z</dcterms:modified>
</cp:coreProperties>
</file>