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92319A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 уездный совет профессиональных союзов Саратовского губернского Совета профессиональных союзов</w:t>
      </w:r>
      <w:r w:rsidR="00F71E68">
        <w:rPr>
          <w:rFonts w:ascii="Times New Roman" w:hAnsi="Times New Roman"/>
          <w:sz w:val="28"/>
          <w:szCs w:val="28"/>
        </w:rPr>
        <w:t xml:space="preserve"> 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ФОНД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F71E68">
        <w:rPr>
          <w:rFonts w:ascii="Times New Roman" w:hAnsi="Times New Roman"/>
          <w:sz w:val="32"/>
          <w:szCs w:val="32"/>
          <w:u w:val="single"/>
        </w:rPr>
        <w:t>Р</w:t>
      </w:r>
      <w:proofErr w:type="gramEnd"/>
      <w:r w:rsidR="00981415">
        <w:rPr>
          <w:rFonts w:ascii="Times New Roman" w:hAnsi="Times New Roman"/>
          <w:sz w:val="32"/>
          <w:szCs w:val="32"/>
          <w:u w:val="single"/>
        </w:rPr>
        <w:t>-</w:t>
      </w:r>
      <w:r w:rsidR="0092319A">
        <w:rPr>
          <w:rFonts w:ascii="Times New Roman" w:hAnsi="Times New Roman"/>
          <w:sz w:val="32"/>
          <w:szCs w:val="32"/>
          <w:u w:val="single"/>
        </w:rPr>
        <w:t>428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1E7F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981415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</w:t>
      </w:r>
      <w:r w:rsidR="00173B9B">
        <w:rPr>
          <w:rFonts w:ascii="Times New Roman" w:hAnsi="Times New Roman"/>
          <w:sz w:val="28"/>
          <w:szCs w:val="28"/>
          <w:u w:val="single"/>
        </w:rPr>
        <w:t>1</w:t>
      </w:r>
      <w:r w:rsidR="0092319A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– 192</w:t>
      </w:r>
      <w:r w:rsidR="0092319A">
        <w:rPr>
          <w:rFonts w:ascii="Times New Roman" w:hAnsi="Times New Roman"/>
          <w:sz w:val="28"/>
          <w:szCs w:val="28"/>
          <w:u w:val="single"/>
        </w:rPr>
        <w:t>2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  <w:gridCol w:w="1134"/>
      </w:tblGrid>
      <w:tr w:rsidR="004B6022" w:rsidRPr="00173B9B" w:rsidTr="00EE42D7">
        <w:tc>
          <w:tcPr>
            <w:tcW w:w="851" w:type="dxa"/>
          </w:tcPr>
          <w:p w:rsidR="004B6022" w:rsidRPr="00173B9B" w:rsidRDefault="004B6022" w:rsidP="00173B9B">
            <w:pPr>
              <w:pStyle w:val="a7"/>
              <w:spacing w:before="14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B9B">
              <w:rPr>
                <w:rFonts w:ascii="Times New Roman" w:hAnsi="Times New Roman"/>
                <w:sz w:val="28"/>
                <w:szCs w:val="28"/>
              </w:rPr>
              <w:t>№</w:t>
            </w:r>
            <w:r w:rsidRPr="00173B9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73B9B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173B9B" w:rsidRDefault="004B6022" w:rsidP="00173B9B">
            <w:pPr>
              <w:pStyle w:val="a7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B9B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173B9B" w:rsidRDefault="004B6022" w:rsidP="00173B9B">
            <w:pPr>
              <w:pStyle w:val="a7"/>
              <w:spacing w:before="14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B9B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173B9B" w:rsidRDefault="004B6022" w:rsidP="00173B9B">
            <w:pPr>
              <w:pStyle w:val="a7"/>
              <w:spacing w:before="140" w:line="240" w:lineRule="atLeast"/>
              <w:ind w:left="-179" w:right="-3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3B9B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173B9B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173B9B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Вырезки из газет о профсоюзном движении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президиума Саратовского Совета профессиональных союзов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1919 – 25 августа 1920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пленума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президиума и общих собраний членов профсоюза фабрично-заводских комитетов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 1919 – 7 мая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пленумов, заседаний президиума Покровского уездного бюро профсоюзов, план работы на июль, август 1922 г.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 1919 – 15 июня 1922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тарифно-расценочной комиссии и тарифные ставки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членов профсоюзов учреждений г. </w:t>
            </w: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Покровска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октября 1919 – 2 марта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центральной тарифно-расценочной комиссии профессионального союза промышленных и торговых служащих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1919 – 22 декабря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тарифные ставки членов профсоюза печатников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1919 – 14 августа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тарифно-расценочной комиссии и тарифные ставки профсоюза транспортных рабочих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 1919 – 15 апреля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и тарифные ставки членов профсоюза легковых и </w:t>
            </w:r>
            <w:proofErr w:type="spellStart"/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полулегковых</w:t>
            </w:r>
            <w:proofErr w:type="spellEnd"/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извозчиков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1919 – 29 мая 1920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тарифно-расценочной комиссии профсоюза кожевников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1919 – 28 февраля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расценочной тарифной комиссии членов профсоюза деревообделочников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 1919 – 4 ноября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тарифно-расценочной комиссии, тарифные ставки членов профсоюза пищевиков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1919 – 30 декабря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тарифно-расценочной комиссии и списки членов профсоюза работников земли и леса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1919 – 15 сентября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тарифно-расценочной комиссии и тарифные ставки членов профсоюза лечебно-санитарных учреждений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1919 – 2 сентября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тарифно-расценочной 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ссии профсоюза работников финансово-банк</w:t>
            </w: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 дела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 1919 – 2 апреля 1920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Покровского уездного бюро профессиональных союзов</w:t>
            </w:r>
            <w:bookmarkStart w:id="1" w:name="_GoBack"/>
            <w:bookmarkEnd w:id="1"/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Тарифные ставки рабочих и служащих Саратовского государственного </w:t>
            </w:r>
            <w:proofErr w:type="spellStart"/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костемольно</w:t>
            </w:r>
            <w:proofErr w:type="spellEnd"/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-клееваренного завода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 – 1 ноября 1919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Вырезки из газет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профсоюзном движении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6520" w:type="dxa"/>
          </w:tcPr>
          <w:p w:rsidR="0092319A" w:rsidRPr="002844E5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пленумов, заседаний президиума Покровского уездного бюро профсоюзов</w:t>
            </w:r>
          </w:p>
        </w:tc>
        <w:tc>
          <w:tcPr>
            <w:tcW w:w="1843" w:type="dxa"/>
          </w:tcPr>
          <w:p w:rsidR="0092319A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 – 10 декабря 1920</w:t>
            </w:r>
          </w:p>
        </w:tc>
        <w:tc>
          <w:tcPr>
            <w:tcW w:w="1134" w:type="dxa"/>
          </w:tcPr>
          <w:p w:rsidR="0092319A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84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ротоколы заседаний президиума и членов профсоюза работников государственных учреждений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января – 11 июня 1920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6520" w:type="dxa"/>
          </w:tcPr>
          <w:p w:rsidR="0092319A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пленумов, заседаний президиума Покровского уездного бюро профсоюзов</w:t>
            </w:r>
          </w:p>
        </w:tc>
        <w:tc>
          <w:tcPr>
            <w:tcW w:w="1843" w:type="dxa"/>
          </w:tcPr>
          <w:p w:rsidR="0092319A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 – 28 июня 1920</w:t>
            </w:r>
          </w:p>
        </w:tc>
        <w:tc>
          <w:tcPr>
            <w:tcW w:w="1134" w:type="dxa"/>
          </w:tcPr>
          <w:p w:rsidR="0092319A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членов профсоюза строительных рабочих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 – 27 июля 1920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членов профсоюза деревообд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лочников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 1920 – 23 марта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общих собраний членов профсоюза работников земли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 – 13 августа 1920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сценочной комиссии при у</w:t>
            </w: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ездном отделе труда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июля 1920 – 15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но-расценочной комиссии и тарифные ставки членов профсоюза ломовых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извозчиков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 – 26 января 1920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тарифно-расценочной комиссии членов профсоюза пищевиков транспортников,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медиков и документы о сдельно-премиальной оплате труда (проекты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жалобы, заявления)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 – 30 декабря 1920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тарифные ставки членов Покровского профсоюза работников просвещения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1920 – 26 февраля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ставки членов профсоюза строительных рабочих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– 5 июля 1920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президиума Ровненского уездного бюро профессиональных союзов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 – 28 декабря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президиума профессионального союза деревообделочников и переписка с отделами профессиональных союзов о нормировании и тарифной работе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января – 12 декабря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общих собраний союза металлистов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областной комиссии по снабжению рабочих и служащих топливом и личные листки по учёту кад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сотрудников Марксштадтского</w:t>
            </w: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ездного бюро профсоюзов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 – 28 ноября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президиума,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общих собрании членов профессиональных союзов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Энгельса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– 10 октября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правлений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союзов г. </w:t>
            </w: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Покровска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 – 15 сентября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правления и общих 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раний профессиональных союзов г. </w:t>
            </w: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Покровска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 1921 – 7 января 1922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тарифно-расценочных комиссий при Покровской заготовительной конторе, уездном финансовом и продовольственном отделах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июля – 9 декабря 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административно-хозяйственных расходов и статистические отчёты о профсоюзном членстве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деятельности отдела нормирования труда при уездном профсоюзном бюро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деятельности отдела нормирования труда уездного бюро профсоюзов за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декабрь 1921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36а</w:t>
            </w:r>
          </w:p>
        </w:tc>
        <w:tc>
          <w:tcPr>
            <w:tcW w:w="6520" w:type="dxa"/>
          </w:tcPr>
          <w:p w:rsidR="0092319A" w:rsidRPr="002C5C37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Циркуляры Покровского уездного бюро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союзов</w:t>
            </w:r>
          </w:p>
        </w:tc>
        <w:tc>
          <w:tcPr>
            <w:tcW w:w="1843" w:type="dxa"/>
          </w:tcPr>
          <w:p w:rsidR="0092319A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 июня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1922</w:t>
            </w:r>
          </w:p>
        </w:tc>
        <w:tc>
          <w:tcPr>
            <w:tcW w:w="1134" w:type="dxa"/>
          </w:tcPr>
          <w:p w:rsidR="0092319A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36б</w:t>
            </w:r>
          </w:p>
        </w:tc>
        <w:tc>
          <w:tcPr>
            <w:tcW w:w="6520" w:type="dxa"/>
          </w:tcPr>
          <w:p w:rsidR="0092319A" w:rsidRPr="002C5C37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президиума Покровского уездного бюро профсоюзов, выписка из протокола заседания секретариата Саратовского губернского Совета профсоюзов о передаче Покровского уездного бюро области немцев Поволжья</w:t>
            </w:r>
          </w:p>
        </w:tc>
        <w:tc>
          <w:tcPr>
            <w:tcW w:w="1843" w:type="dxa"/>
          </w:tcPr>
          <w:p w:rsidR="0092319A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– 28 июля 1922</w:t>
            </w:r>
          </w:p>
        </w:tc>
        <w:tc>
          <w:tcPr>
            <w:tcW w:w="1134" w:type="dxa"/>
          </w:tcPr>
          <w:p w:rsidR="0092319A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ставки и коллективные договоры членов профсоюзов с администрацией предприятий на 1922 г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</w:tr>
      <w:tr w:rsidR="0092319A" w:rsidRPr="00173B9B" w:rsidTr="00173B9B">
        <w:tc>
          <w:tcPr>
            <w:tcW w:w="851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0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</w:t>
            </w:r>
            <w:r w:rsidRPr="002C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описи</w:t>
            </w:r>
          </w:p>
        </w:tc>
        <w:tc>
          <w:tcPr>
            <w:tcW w:w="1843" w:type="dxa"/>
          </w:tcPr>
          <w:p w:rsidR="0092319A" w:rsidRPr="003802F4" w:rsidRDefault="0092319A" w:rsidP="0092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1918 - 1922</w:t>
            </w:r>
          </w:p>
        </w:tc>
        <w:tc>
          <w:tcPr>
            <w:tcW w:w="1134" w:type="dxa"/>
          </w:tcPr>
          <w:p w:rsidR="0092319A" w:rsidRPr="003802F4" w:rsidRDefault="0092319A" w:rsidP="009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173B9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DB" w:rsidRDefault="00077FDB" w:rsidP="00025E15">
      <w:pPr>
        <w:spacing w:after="0" w:line="240" w:lineRule="auto"/>
      </w:pPr>
      <w:r>
        <w:separator/>
      </w:r>
    </w:p>
  </w:endnote>
  <w:endnote w:type="continuationSeparator" w:id="0">
    <w:p w:rsidR="00077FDB" w:rsidRDefault="00077FDB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DB" w:rsidRDefault="00077FDB" w:rsidP="00025E15">
      <w:pPr>
        <w:spacing w:after="0" w:line="240" w:lineRule="auto"/>
      </w:pPr>
      <w:r>
        <w:separator/>
      </w:r>
    </w:p>
  </w:footnote>
  <w:footnote w:type="continuationSeparator" w:id="0">
    <w:p w:rsidR="00077FDB" w:rsidRDefault="00077FDB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 w15:restartNumberingAfterBreak="0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77FDB"/>
    <w:rsid w:val="000838E4"/>
    <w:rsid w:val="000862FF"/>
    <w:rsid w:val="00090A34"/>
    <w:rsid w:val="00091F97"/>
    <w:rsid w:val="00092188"/>
    <w:rsid w:val="000924ED"/>
    <w:rsid w:val="00095085"/>
    <w:rsid w:val="000A4B03"/>
    <w:rsid w:val="000A69E8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2CC6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73B9B"/>
    <w:rsid w:val="001816A2"/>
    <w:rsid w:val="00184C96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E7F3B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34577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16B78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594F"/>
    <w:rsid w:val="004B6022"/>
    <w:rsid w:val="004C0D53"/>
    <w:rsid w:val="004C2ECF"/>
    <w:rsid w:val="004C66B4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23901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2E29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0349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57F84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184D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7605C"/>
    <w:rsid w:val="008843EB"/>
    <w:rsid w:val="00885207"/>
    <w:rsid w:val="00885FCE"/>
    <w:rsid w:val="0088761F"/>
    <w:rsid w:val="00890364"/>
    <w:rsid w:val="008A3496"/>
    <w:rsid w:val="008A54A6"/>
    <w:rsid w:val="008A585A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319A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E2A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1E68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4B83"/>
  <w15:docId w15:val="{B2C19834-10E2-41A8-869C-465D898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00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003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5692-3A8D-45F1-B240-B37A178B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admin1</cp:lastModifiedBy>
  <cp:revision>90</cp:revision>
  <dcterms:created xsi:type="dcterms:W3CDTF">2017-07-24T15:04:00Z</dcterms:created>
  <dcterms:modified xsi:type="dcterms:W3CDTF">2022-03-29T05:50:00Z</dcterms:modified>
</cp:coreProperties>
</file>