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697" w:rsidRPr="000B0697" w:rsidRDefault="000B0697" w:rsidP="000B069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0B06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0B0697" w:rsidRPr="000B0697" w:rsidRDefault="000B0697" w:rsidP="000B0697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0B0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0B0697" w:rsidRPr="000B0697" w:rsidRDefault="000B0697" w:rsidP="000B069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697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0B0697" w:rsidRPr="000B0697" w:rsidRDefault="000B0697" w:rsidP="000B0697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69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0B0697" w:rsidRPr="000B0697" w:rsidRDefault="000B0697" w:rsidP="000B069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0B0697">
        <w:rPr>
          <w:rFonts w:ascii="Times New Roman" w:eastAsia="Calibri" w:hAnsi="Times New Roman" w:cs="Times New Roman"/>
          <w:sz w:val="28"/>
          <w:szCs w:val="28"/>
          <w:lang w:eastAsia="en-US"/>
        </w:rPr>
        <w:t>Безымянское</w:t>
      </w:r>
      <w:proofErr w:type="spellEnd"/>
      <w:r w:rsidRPr="000B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отделение Саратовского Областного отдела торговли, ст. Безымянная </w:t>
      </w:r>
      <w:proofErr w:type="spellStart"/>
      <w:r w:rsidRPr="000B0697">
        <w:rPr>
          <w:rFonts w:ascii="Times New Roman" w:eastAsia="Calibri" w:hAnsi="Times New Roman" w:cs="Times New Roman"/>
          <w:sz w:val="28"/>
          <w:szCs w:val="28"/>
          <w:lang w:eastAsia="en-US"/>
        </w:rPr>
        <w:t>Рязано</w:t>
      </w:r>
      <w:proofErr w:type="spellEnd"/>
      <w:r w:rsidRPr="000B0697">
        <w:rPr>
          <w:rFonts w:ascii="Times New Roman" w:eastAsia="Calibri" w:hAnsi="Times New Roman" w:cs="Times New Roman"/>
          <w:sz w:val="28"/>
          <w:szCs w:val="28"/>
          <w:lang w:eastAsia="en-US"/>
        </w:rPr>
        <w:t>-Уральской железной дороги</w:t>
      </w:r>
    </w:p>
    <w:p w:rsidR="000B0697" w:rsidRPr="000B0697" w:rsidRDefault="000B0697" w:rsidP="000B069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69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0B0697" w:rsidRPr="000B0697" w:rsidRDefault="000B0697" w:rsidP="000B0697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0B06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0B0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B069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270</w:t>
      </w:r>
    </w:p>
    <w:p w:rsidR="000B0697" w:rsidRPr="000B0697" w:rsidRDefault="000B0697" w:rsidP="000B069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06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0B06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0B0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0B069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0B069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0B0697" w:rsidRPr="000B0697" w:rsidRDefault="000B0697" w:rsidP="000B069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0B069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1941 - 194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0B069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412B35" w:rsidRDefault="00412B35" w:rsidP="000B069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6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2"/>
        <w:gridCol w:w="1843"/>
        <w:gridCol w:w="992"/>
      </w:tblGrid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0697" w:rsidRPr="00A75B99" w:rsidRDefault="000B0697" w:rsidP="000B069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0697" w:rsidRPr="00A75B99" w:rsidRDefault="000B0697" w:rsidP="000B06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0697" w:rsidRPr="00A75B99" w:rsidRDefault="000B0697" w:rsidP="000B069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B0697" w:rsidRPr="00A75B99" w:rsidRDefault="000B0697" w:rsidP="000B069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циркуляры и инструкции Наркомата торговли СССР, РСФСР Саратовского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27 ноября 1941 – 9 марта 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совещаний при директоре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рассмотрению годов отчетов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за 1941, 1942 годы. Отчет по торгово-финансовой деятельности за 1941, 1942 годы.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личному составу Лизандергейского отделения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 19 мая 1942 г.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Безымянское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отделение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29 июля 1941 – 15 октября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отделения (с 19 мая 1942 г.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Безымянское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отделение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декабрь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Лизандергейского отделения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торговых точек за март, декабрь 1941 г., март, июнь - декабрь 1942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1941 – декабрь 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циркуляры и инструкции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отделения. Сведения о наличии торгового и холодильного оборудования в торговых точках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 марта 1943 – 24 ноября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Торгово-финансовый план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на 1943 г. и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подсобного хозяйства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(планы, отчеты, сведения, переписка)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1943 – 1 августа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циркуляры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отделения. Переписка с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Облторгом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заготовительных ценах и распределении товаров по торговым точкам. Шкала и сборник торговых наценок в процентном отношении к отпускным ценам на товары 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гужетранспортные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надбавки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Торгово-финансовый план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1944 г. и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отделения, финансово-торговый план на I квартал 1946 г., планы снабжения1 товарами торговых точек и издержек по торговле. Основные показатели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торгфинплана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розничной торговле, штатное расписание торгово-складского аппарата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на 1946 г. Сводки о выполнении товарооборота за 1946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26 декабря 1945 – 28 февраля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Торгово-финансовый план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Заключительный баланс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за 1945 год и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рабочих и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1945 – декабрь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отделения. Протоколы производственных совещаний, договоры соцсоревнований работников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торговли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9 июля – 25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балансы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(квартальный и месячные) за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баланс, сведения о прибыли и убыли, недостачах, растратах и хищениях, расходах по складам, по транспорту, жилищному подсобному хозяйству, справка о численности административно-управленческого персонала и других работников на 1 января 1947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численности и составе рабочих и служащих, о движении трудовых книжек, контрольный список, справки специалистов и руководящих работников за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составу, заявления рабочих и служащих о приеме на 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10 июня – 20 августа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специалистов, материально- ответственных лиц, рабочих и </w:t>
            </w:r>
            <w:proofErr w:type="gram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инвалидов Великой Отечественной Войны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за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 января 1947 – 2 января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приказа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установлении прейскуранта розничных цен на продукты на 1947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отделения. План издержек обращения по рознице. Штатное расписание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торгово-складского аппарата. Расчет оборотных средств на 1 июля 1947 г. Информационное письмо о результатах хозяйственно-финансовой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за I квартал 1947 г. акт ревизии торгово-хозяйственной и финансовой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– 25 ноября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отделения. Протокол совещания при Саратовском отделе торговли по согласованию цен на ассортимент швейных, трикотажных изделий и обуви для продажи в торговой сети Саратовской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12 февраля 1947 – 11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отделения, шкала наценок на товары для сельской местности от августа 1946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30 марта 1947 – 5 мая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0697" w:rsidRPr="000B0697" w:rsidTr="000B069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создании и распределении запаса соли, о выдаче хлебных карточек, снабжении валенками школьников, о выдаче хлебного пайка рабочим в совхозах Саратовского «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Зернотреста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» за ноябрь, декабрь 1947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24 апреля – 25 ноября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отделения. Сведения о текучести кадров, о составе и количестве руководящих работников и рабочих, о подготовке кадров и повышении их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30 мая 1947 – 12 января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отделения. Финансовый план и план издержек обращения и рентабельности по розничной торговле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на 1948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 1947 – 18 октября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рабочих и служащих и заседаний местного комитета при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Безымянском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облторга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 декабря 1947 – 17 сентября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баланс и отчет о торгово-финансовой деятельности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за 1947 г. и документы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поступлении и остатках продовольственных и непродовольственных товаров на складах в розничной торговой сети и в предприятиях общепита, и о выборке фондов за 1947 г., и январь - июнь 1948 г.; Дислокация торговой сети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на апрель 1948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Отчеты о продаже и остатках нереализованных товаров за январь - июнь 1947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28 июня 1947 – 2 июля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плана товарооборота за апрель - декабрь 1947 г. по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Безымянскому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плана товарооборота и остатков продовольственных и промышленных товаров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на 1 января 1948 г., дислокация торговой сети и пекарен отделения на 1947 г. - январь февраль 1948 г. Переписка депутате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райсовета с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Безымянским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торга о снабжение продуктами питания детских яслей совхоза № 103, о торговле печенье хлебом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Расчетно-платежные ведомости на выдачу заработной платы рабочим и служащим за январь - декабрь 1947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Приказы Министерства торговли СССР, РСФСР 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отделения. Разнарядка на отпуск товаров со склада в магазины отделения на январь [1947 г.]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 1948 – 11 января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 мая 1948 – 20 марта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2 августа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1948 – 14 сентября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протоколы совещаний работников торговли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цен на ассортименты товаров для торговой сети саратовской области, договоры на поставку товаров продовольственной и непродовольственной группы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1948 – 11 апреля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1948 – 3 апреля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 1948 – 6 января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Сароблторга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торга, списки работников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на [1948 г.], проживающих в г. Энгельсе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плана товарооборота по розничной торговле и общепиту и расчет товарного покрытия плана товарооборота по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Безымянскому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отделению за январь - ноябрь 1948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 проведению аттестации работников (приказы,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пбреписка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, списки)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31 мая – 1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Акты обследования магазинов и ларьков, документы к ним (отчеты, сведения, докладные записки, памятка)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12 октября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рабочих и служащих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с анкетными данными [на 1948 г.]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производственного совещания работников </w:t>
            </w:r>
            <w:proofErr w:type="spellStart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по итогам выполнения плана товарооборота за апрель 1949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3 мая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выполнении плана товарооборота за I-IV квартал 1949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Договоры социалистических соревнований Саратовского,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Ровненского и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на 1949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по техминимуму для работников торговли, разработанные </w:t>
            </w:r>
            <w:proofErr w:type="spellStart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Сароблторгом</w:t>
            </w:r>
            <w:proofErr w:type="spellEnd"/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1949 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А - 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Г - 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З - 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Л -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Н - 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Р - 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на 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Т - 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от Х - 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книжки от А - 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0697" w:rsidRPr="000B0697" w:rsidTr="000B0697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Р-1270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697">
              <w:rPr>
                <w:rFonts w:ascii="Times New Roman" w:eastAsia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0697" w:rsidRPr="000B0697" w:rsidRDefault="000B0697" w:rsidP="000B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2B35" w:rsidRDefault="00412B35">
      <w:pPr>
        <w:rPr>
          <w:rFonts w:ascii="Times New Roman" w:eastAsia="Times New Roman" w:hAnsi="Times New Roman" w:cs="Times New Roman"/>
          <w:sz w:val="32"/>
        </w:rPr>
      </w:pPr>
    </w:p>
    <w:sectPr w:rsidR="00412B35" w:rsidSect="000B069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35"/>
    <w:rsid w:val="000B0697"/>
    <w:rsid w:val="0032637A"/>
    <w:rsid w:val="00412B35"/>
    <w:rsid w:val="004C57C7"/>
    <w:rsid w:val="00564179"/>
    <w:rsid w:val="005A39D6"/>
    <w:rsid w:val="005F282B"/>
    <w:rsid w:val="00767721"/>
    <w:rsid w:val="007752EB"/>
    <w:rsid w:val="00797B11"/>
    <w:rsid w:val="00A43FDA"/>
    <w:rsid w:val="00B4487B"/>
    <w:rsid w:val="00CF40F0"/>
    <w:rsid w:val="00E55460"/>
    <w:rsid w:val="00E73D83"/>
    <w:rsid w:val="00E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7CC4"/>
  <w15:docId w15:val="{CC8A4F7B-2FCD-451C-96FC-29A67556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0B069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15</cp:revision>
  <dcterms:created xsi:type="dcterms:W3CDTF">2023-05-10T04:33:00Z</dcterms:created>
  <dcterms:modified xsi:type="dcterms:W3CDTF">2025-12-10T07:09:00Z</dcterms:modified>
</cp:coreProperties>
</file>