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B05" w:rsidRPr="00C36B05" w:rsidRDefault="00C36B05" w:rsidP="00C36B05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36B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C36B05" w:rsidRPr="00C36B05" w:rsidRDefault="00C36B05" w:rsidP="00C36B05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archive_name"/>
      <w:bookmarkEnd w:id="0"/>
      <w:r w:rsidRPr="00C36B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C36B05" w:rsidRPr="00C36B05" w:rsidRDefault="00C36B05" w:rsidP="00C36B05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6B05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C36B05" w:rsidRPr="00C36B05" w:rsidRDefault="00C36B05" w:rsidP="00C36B0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6B05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C36B05" w:rsidRPr="00C36B05" w:rsidRDefault="00C36B05" w:rsidP="00C36B05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Убойно-колбасный цех мясокомбината «Энгельсский» Главного управления мясной промышленности народного комиссариата пищевой промышленности СССР</w:t>
      </w:r>
    </w:p>
    <w:p w:rsidR="00C36B05" w:rsidRPr="00C36B05" w:rsidRDefault="00C36B05" w:rsidP="00C36B0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6B05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C36B05" w:rsidRPr="00C36B05" w:rsidRDefault="00C36B05" w:rsidP="00C36B05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C36B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ФОНД </w:t>
      </w:r>
      <w:proofErr w:type="gramStart"/>
      <w:r w:rsidRPr="00C36B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C36B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C36B05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</w:t>
      </w:r>
      <w:proofErr w:type="gramEnd"/>
      <w:r w:rsidRPr="00C36B05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336</w:t>
      </w:r>
    </w:p>
    <w:p w:rsidR="00C36B05" w:rsidRPr="00C36B05" w:rsidRDefault="00C36B05" w:rsidP="00C36B05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C36B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C36B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C36B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C36B0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C36B0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C36B05" w:rsidRPr="00C36B05" w:rsidRDefault="00C36B05" w:rsidP="00C36B05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C36B0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25, 1931</w:t>
      </w:r>
      <w:r w:rsidRPr="00C36B0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–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41</w:t>
      </w:r>
      <w:r w:rsidRPr="00C36B0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412B35" w:rsidRPr="006C067F" w:rsidRDefault="00412B35" w:rsidP="00C36B05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6070"/>
        <w:gridCol w:w="1843"/>
        <w:gridCol w:w="1134"/>
      </w:tblGrid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36B05" w:rsidRPr="00361164" w:rsidRDefault="00C36B05" w:rsidP="00C36B0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164">
              <w:rPr>
                <w:rFonts w:ascii="Times New Roman" w:hAnsi="Times New Roman"/>
                <w:sz w:val="28"/>
                <w:szCs w:val="28"/>
              </w:rPr>
              <w:t>№</w:t>
            </w:r>
            <w:r w:rsidRPr="0036116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361164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36B05" w:rsidRPr="00361164" w:rsidRDefault="00C36B05" w:rsidP="00C36B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164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1" w:name="_GoBack"/>
            <w:bookmarkEnd w:id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36B05" w:rsidRPr="00361164" w:rsidRDefault="00C36B05" w:rsidP="00C36B0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164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36B05" w:rsidRPr="00361164" w:rsidRDefault="00C36B05" w:rsidP="00C36B05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61164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361164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361164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Эскизные проекты, планы, строительные чертежи беконной фабрики г. Покровска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постановления, приказы, циркуляры, инструкции Всесоюзного объединения мясной промышленности «</w:t>
            </w:r>
            <w:proofErr w:type="spellStart"/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Союзмясо</w:t>
            </w:r>
            <w:proofErr w:type="spellEnd"/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» и Наркомата СССР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октября 1931 – 10 октября 1932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Постановления Наркомата Труда АССРНП, наркомата снабжения АССРНП, </w:t>
            </w:r>
            <w:proofErr w:type="spellStart"/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Крайснаботдела</w:t>
            </w:r>
            <w:proofErr w:type="spellEnd"/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приказы, циркуляры и инструкции Нижне-Волжской конторы «</w:t>
            </w:r>
            <w:proofErr w:type="spellStart"/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Союзмясо</w:t>
            </w:r>
            <w:proofErr w:type="spellEnd"/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11 ноября 1932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Нижне-Волжского краевого экспертного совещания, совещания при </w:t>
            </w:r>
            <w:proofErr w:type="spellStart"/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Наркомснабе</w:t>
            </w:r>
            <w:proofErr w:type="spellEnd"/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АССРНП, заседаний расценочно-конфликтной комиссии, производственно-товарищеского суда при Энгельсской фабрике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февраля – 25 октября 1932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Энгельсской беконной фабрики, выписка из протокола заседаний междуведомственной комиссии АССРНП по переводу предприятий на 7 часовой рабочий день, программа составления материалов </w:t>
            </w: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перевода промышленных предприятий на 7 часовой рабочий день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 января – 31 августа 1932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Приказы, инструкции, положения Наркомата Труда, Наркомата пищевой промышленности «</w:t>
            </w:r>
            <w:proofErr w:type="spellStart"/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Главмясо</w:t>
            </w:r>
            <w:proofErr w:type="spellEnd"/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» СССР об оплате труда рабочих и служащих, об установлении единых норм выработки, список рабочих профессий мясной промышленности на предоставление дополнительного отпуска по вредности, нормы и сроки пользования спецодеждой для предприятий «</w:t>
            </w:r>
            <w:proofErr w:type="spellStart"/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Главмясо</w:t>
            </w:r>
            <w:proofErr w:type="spellEnd"/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августа 1933 – 18 июля 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Энгельсской беконной фабрики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совещаний инженерно-технических работников и заседания РКК в убойно-разделочном цехе, производственных совещаний и общих собраний рабочих и служащих беконной фабрики и Энгельсского мясокомбината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марта – 26 июня 1934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Технико-производственные показатели Энгельсской беконной фабрики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372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Энгельсской беконной фабрики за 1934 год и калькуляция важнейших изделий фабрики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37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 и приказы Наркомата пищевой промышленности, Наркомата внутренней торговли, Главного управления мясной промышленности «</w:t>
            </w:r>
            <w:proofErr w:type="spellStart"/>
            <w:r w:rsidRPr="0061037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Главмясо</w:t>
            </w:r>
            <w:proofErr w:type="spellEnd"/>
            <w:r w:rsidRPr="00610372">
              <w:rPr>
                <w:rFonts w:ascii="Times New Roman" w:eastAsia="Times New Roman" w:hAnsi="Times New Roman" w:cs="Times New Roman"/>
                <w:sz w:val="28"/>
                <w:szCs w:val="28"/>
              </w:rPr>
              <w:t>» СССР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– 14 декабря 1935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37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 и выписки из протоколов заседаний президиума Областного Совета Профсоюзов АССРНП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января – 25 ноября 1935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Саратовского </w:t>
            </w:r>
            <w:proofErr w:type="spellStart"/>
            <w:r w:rsidRPr="00610372">
              <w:rPr>
                <w:rFonts w:ascii="Times New Roman" w:eastAsia="Times New Roman" w:hAnsi="Times New Roman" w:cs="Times New Roman"/>
                <w:sz w:val="28"/>
                <w:szCs w:val="28"/>
              </w:rPr>
              <w:t>мясопромтреста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января 1935 – 22 ноября 1936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372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Положения об оплате труда и нормы выработки с расценками для рабочих Энгельсской беконной фабрики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1935 – 8 октября 1936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заседания балансовой комиссии Саратовского </w:t>
            </w:r>
            <w:proofErr w:type="spellStart"/>
            <w:r w:rsidRPr="00610372">
              <w:rPr>
                <w:rFonts w:ascii="Times New Roman" w:eastAsia="Times New Roman" w:hAnsi="Times New Roman" w:cs="Times New Roman"/>
                <w:sz w:val="28"/>
                <w:szCs w:val="28"/>
              </w:rPr>
              <w:t>мясомолтреста</w:t>
            </w:r>
            <w:proofErr w:type="spellEnd"/>
            <w:r w:rsidRPr="00610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отчету Энгельсской беконной фабрики Отчет по основной деятельности фабрики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показатели плана по труду, отчет по основной деятельности фабрики за 1935 год, сведения о количестве работающих, средней </w:t>
            </w:r>
            <w:r w:rsidRPr="006103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заработной плате, квалификационном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составе рабочих и количестве стахановцев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790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Производственная смета на переоборудование городской бойни под свинооткормочную базу на IV кв. 1935 года и отчет о выполнении плана капитальных работ за 1935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790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и сведения по пересмотру норм выработки Энгельсской беконной фабрикой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790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Примерная номенклатура дел для промышленных, заготовительных и сельскохозяйственных предприятий и правлений трестов системы «</w:t>
            </w:r>
            <w:proofErr w:type="spellStart"/>
            <w:r w:rsidRPr="00F53790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Главмясо</w:t>
            </w:r>
            <w:proofErr w:type="spellEnd"/>
            <w:r w:rsidRPr="00F5379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790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Энгельсской беконной фабрики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790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Народного комиссариата пищевой промышленности СССР и инструкции по приготовлению копченостей из свинины, говядины и баранины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января – 16 октября 1937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790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и распоряжения директора Энгельсского мясокомбината об обязательном обучении техминимуму рабочих определенных специальностей и протоколы заседаний</w:t>
            </w:r>
            <w:r>
              <w:t xml:space="preserve"> </w:t>
            </w:r>
            <w:r w:rsidRPr="0088230D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экзаменационной комиссии по техминимуму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января 1937 – 16 ноября 1938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23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Производственные планы, технико-производственные показатели, плановая калькуляция себестоимости колбасных изделий убойно- колбасного цеха Энгельсского мясокомбината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230D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Месячные производственно- технические отчеты убойно- колбасного цеха Энгельсского мясокомбината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230D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и распоряжения по убойно-колбасному цеху Энгельсского мясокомбината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1938 – 2 декабря 1939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23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выпуска продукции и производственная программа по переработке </w:t>
            </w:r>
            <w:proofErr w:type="spellStart"/>
            <w:r w:rsidRPr="0088230D">
              <w:rPr>
                <w:rFonts w:ascii="Times New Roman" w:eastAsia="Times New Roman" w:hAnsi="Times New Roman" w:cs="Times New Roman"/>
                <w:sz w:val="28"/>
                <w:szCs w:val="28"/>
              </w:rPr>
              <w:t>скотосырья</w:t>
            </w:r>
            <w:proofErr w:type="spellEnd"/>
            <w:r w:rsidRPr="008823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убойно- колбасного цеха Энгельсского мясокомбината на IV квартал 1938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230D"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 административно- хозяйственных расходов и штатное расписание убойно- колбасного цеха Энгельсского мясокомбината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23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Месячные производственно- технические отчеты, отчеты по труду, заработной платы, производительности труда, заготовке сырья, </w:t>
            </w:r>
            <w:r w:rsidRPr="008823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ведомости средней </w:t>
            </w:r>
            <w:proofErr w:type="spellStart"/>
            <w:r w:rsidRPr="0088230D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воловой</w:t>
            </w:r>
            <w:proofErr w:type="spellEnd"/>
            <w:r w:rsidRPr="008823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оценки по колбасным изделиям убойно-</w:t>
            </w:r>
            <w:r>
              <w:t xml:space="preserve"> </w:t>
            </w:r>
            <w:r w:rsidRPr="008B4DC3">
              <w:rPr>
                <w:rFonts w:ascii="Times New Roman" w:eastAsia="Times New Roman" w:hAnsi="Times New Roman" w:cs="Times New Roman"/>
                <w:sz w:val="28"/>
                <w:szCs w:val="28"/>
              </w:rPr>
              <w:t>колбасного цеха Энгельсского мясокомбината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DC3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Указания по заполнению форм годового отчета убойно- колбасного цеха Энгельсского мясокомбината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DC3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доходов и расходов по социальному страхованию и штатные расписания фабрично- заводского комитета убойно- колбасного цеха Энгельсского мясокомбината на 1939,1940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1939 - 1940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DC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рабочих и служащих убойно- колбасного цеха Энгельсского мясокомбината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февраля – 26 марта 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36B05" w:rsidRPr="006C067F" w:rsidTr="00C36B05">
        <w:trPr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DC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и план работы фабрично-заводского комитета убойно-колбасного цеха Энгельсского мясокомбината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января 1940 – 20 июля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DC3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за I квартал и акт о несчастном случае, связанном с производством в убойно- колбасном цехе Энгельсского мясокомбината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марта 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6B05" w:rsidRPr="006C067F" w:rsidTr="00C36B05">
        <w:trPr>
          <w:trHeight w:val="1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7F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DC3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Старые описи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1925 - 1941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05" w:rsidRPr="006C067F" w:rsidRDefault="00C36B05" w:rsidP="00C3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C5D75" w:rsidRDefault="00BC5D75" w:rsidP="00BC5D75">
      <w:pPr>
        <w:rPr>
          <w:rFonts w:ascii="Times New Roman" w:eastAsia="Times New Roman" w:hAnsi="Times New Roman" w:cs="Times New Roman"/>
          <w:sz w:val="32"/>
        </w:rPr>
      </w:pPr>
    </w:p>
    <w:sectPr w:rsidR="00BC5D75" w:rsidSect="00C36B05">
      <w:pgSz w:w="11906" w:h="16838"/>
      <w:pgMar w:top="851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35"/>
    <w:rsid w:val="00124816"/>
    <w:rsid w:val="00195743"/>
    <w:rsid w:val="002A334A"/>
    <w:rsid w:val="002E7E34"/>
    <w:rsid w:val="00412B35"/>
    <w:rsid w:val="0044146B"/>
    <w:rsid w:val="004C2415"/>
    <w:rsid w:val="004C57C7"/>
    <w:rsid w:val="00610372"/>
    <w:rsid w:val="006C067F"/>
    <w:rsid w:val="006E7B46"/>
    <w:rsid w:val="00764A45"/>
    <w:rsid w:val="00797B11"/>
    <w:rsid w:val="00837537"/>
    <w:rsid w:val="0088230D"/>
    <w:rsid w:val="008B4DC3"/>
    <w:rsid w:val="0093040A"/>
    <w:rsid w:val="00A323BE"/>
    <w:rsid w:val="00A3733A"/>
    <w:rsid w:val="00AD346C"/>
    <w:rsid w:val="00BC5D75"/>
    <w:rsid w:val="00C36B05"/>
    <w:rsid w:val="00CF40F0"/>
    <w:rsid w:val="00D322A4"/>
    <w:rsid w:val="00EA09A2"/>
    <w:rsid w:val="00ED31D9"/>
    <w:rsid w:val="00F53790"/>
    <w:rsid w:val="00FB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BCF5"/>
  <w15:docId w15:val="{CC8A4F7B-2FCD-451C-96FC-29A67556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C36B05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admin1</cp:lastModifiedBy>
  <cp:revision>26</cp:revision>
  <dcterms:created xsi:type="dcterms:W3CDTF">2023-05-10T04:33:00Z</dcterms:created>
  <dcterms:modified xsi:type="dcterms:W3CDTF">2024-12-20T05:59:00Z</dcterms:modified>
</cp:coreProperties>
</file>