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78E" w:rsidRPr="00803F89" w:rsidRDefault="00C3278E" w:rsidP="00C3278E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03F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C3278E" w:rsidRPr="00803F89" w:rsidRDefault="00C3278E" w:rsidP="00C3278E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archive_name"/>
      <w:bookmarkEnd w:id="0"/>
      <w:r w:rsidRPr="00803F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C3278E" w:rsidRPr="00803F89" w:rsidRDefault="00C3278E" w:rsidP="00C3278E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3F89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C3278E" w:rsidRPr="00803F89" w:rsidRDefault="00C3278E" w:rsidP="00C3278E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3F8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C3278E" w:rsidRPr="00803F89" w:rsidRDefault="00C3278E" w:rsidP="00C3278E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Саратовское строительно-монтажное управление Государственного республиканского строительно-монтажного треста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Росмаслостроймонтаж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Министерства промышленности мясных и молочных продуктов РСФСР, г. Энгельс</w:t>
      </w:r>
    </w:p>
    <w:p w:rsidR="00C3278E" w:rsidRPr="00803F89" w:rsidRDefault="00C3278E" w:rsidP="00C3278E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3F89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C3278E" w:rsidRPr="00803F89" w:rsidRDefault="00C3278E" w:rsidP="00C3278E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803F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803F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803F89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591</w:t>
      </w:r>
    </w:p>
    <w:p w:rsidR="00C3278E" w:rsidRPr="00803F89" w:rsidRDefault="00C3278E" w:rsidP="00C3278E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03F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803F8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803F8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803F8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803F8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C3278E" w:rsidRDefault="00C3278E" w:rsidP="00C327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AC05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7</w:t>
      </w:r>
      <w:r w:rsidRPr="00AC05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6</w:t>
      </w:r>
      <w:r w:rsidRPr="00AC05E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9C7DD4" w:rsidRDefault="009C7DD4" w:rsidP="00C3278E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6385"/>
        <w:gridCol w:w="1701"/>
        <w:gridCol w:w="1022"/>
      </w:tblGrid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278E" w:rsidRPr="00A75B99" w:rsidRDefault="00C3278E" w:rsidP="00C3278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278E" w:rsidRPr="00A75B99" w:rsidRDefault="00C3278E" w:rsidP="00C3278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278E" w:rsidRPr="00A75B99" w:rsidRDefault="00C3278E" w:rsidP="00C3278E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3278E" w:rsidRPr="00A75B99" w:rsidRDefault="00C3278E" w:rsidP="00C3278E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Смета расходов на подготовительные работы по строительству завода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Штатное расписание строительного участка Энгельсского механического завода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8DE"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список внелимитных капиталовложений Энгельсской базы Саратовского треста </w:t>
            </w:r>
            <w:proofErr w:type="spellStart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Маслопром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мясной и молочной промышленности РСФСР, треста «</w:t>
            </w:r>
            <w:proofErr w:type="spellStart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». Положение о Саратовском СМУ треста. Регистрационная карточка государственного республиканского треста «</w:t>
            </w:r>
            <w:proofErr w:type="spellStart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 xml:space="preserve">». Финансовые планы на 1944, 1951 </w:t>
            </w:r>
            <w:proofErr w:type="spellStart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., планы по труду, сметы административно- хозяйственных расходов, штатное расписание Саратовского СМУ-7 на 1949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 1948 – 9 августа 1952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треста «</w:t>
            </w:r>
            <w:proofErr w:type="spellStart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Росглавмаслопром</w:t>
            </w:r>
            <w:proofErr w:type="spellEnd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СМУ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 – 25 ноября 1948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8DE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совещаний при техническом отделе, отделе капитального строительства Министерства </w:t>
            </w:r>
            <w:r w:rsidRPr="009678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мясной и молочной промышленности РСФСР,</w:t>
            </w:r>
            <w:r>
              <w:t xml:space="preserve"> </w:t>
            </w:r>
            <w:r w:rsidRPr="009678DE">
              <w:rPr>
                <w:rFonts w:ascii="Times New Roman" w:hAnsi="Times New Roman" w:cs="Times New Roman"/>
                <w:sz w:val="28"/>
                <w:szCs w:val="28"/>
              </w:rPr>
              <w:t xml:space="preserve">плановые задания и калькуляции на проектирование и договоры на </w:t>
            </w:r>
            <w:proofErr w:type="spellStart"/>
            <w:proofErr w:type="gramStart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выпол¬нение</w:t>
            </w:r>
            <w:proofErr w:type="spellEnd"/>
            <w:proofErr w:type="gramEnd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обоснования строительства ремонтно- механического завода в г. Энгельсе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23 августа – 18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План по труду строительства механического завода в г. Энгельсе Саратовского треста «</w:t>
            </w:r>
            <w:proofErr w:type="spellStart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Маслопром</w:t>
            </w:r>
            <w:proofErr w:type="spellEnd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» на 1948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Титульный список капитальных работ по объектам и затратам по смете на подготовительные работы по строительству механического завода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Постановления коллегии, приказы, Министерства мясной и молочной промышленности РСФСР и его главного строительного управления, касающиеся деятельности Саратовского СМУ. План финансирования подготовки кадров, СМУ на 1950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 1949 – 29 декабря 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8D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коллегии Министерства мясной промышленности РСФСР о выполнении плана капитального строительства и ввода мощностей в эксплуатацию по Саратовскому и Чкаловскому трестам </w:t>
            </w:r>
            <w:proofErr w:type="spellStart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Росглавмаслопрома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ноября 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Постановление коллегии, приказы Министерства мясной и молочной промышленности РСФСР и треста «</w:t>
            </w:r>
            <w:proofErr w:type="spellStart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Саратовского СМУ. Бюллетень о ходе выполнения плана подрядных строительно-монтажных работ по тресту «</w:t>
            </w:r>
            <w:proofErr w:type="spellStart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Росглавмясомолстрой</w:t>
            </w:r>
            <w:proofErr w:type="spellEnd"/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 1949 – 12 октября 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78DE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мясной и молочной промышленности СССР, Саратовского СМУ, переписные бланки наличия остатков черных металлов, металлических и кабельных изделий на 1 июля 1949 г., остатков деловой древесины, пиломатериалов, цемента, оконного стекла на 1 апреля 1949 г.</w:t>
            </w:r>
            <w:r>
              <w:t xml:space="preserve"> </w:t>
            </w: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Заключение треста «</w:t>
            </w:r>
            <w:proofErr w:type="spellStart"/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Росмясомолст</w:t>
            </w:r>
            <w:proofErr w:type="spellEnd"/>
            <w:r w:rsidRPr="0055015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роймонтаж</w:t>
            </w:r>
            <w:proofErr w:type="spellEnd"/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» по отчету Саратовского СМУ за январь - февраль 1949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февраля – 7 апреля 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мясной и молочной промышленности РСФСР и треста «</w:t>
            </w:r>
            <w:proofErr w:type="spellStart"/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Саратовского СМУ. Справка об утверждении годового лимита сторожевой охраны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марта – 5 октября 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мясной и молочной промышленности РСФСР, касающиеся деятельности Саратовского СМУ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августа – 3 декабря 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Приказы Главного строительного управления, специализированного строительно-монтажного треста «</w:t>
            </w:r>
            <w:proofErr w:type="spellStart"/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» и его Саратовского СМУ. Протокол совещания в Министерстве по вопросам строительства механизированных маслодельных и сыроваренных заводов. Информация о состоянии работ по объектам Саратовского СМУ на 1 сентября 1950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 1949 – 8 июля 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СМУ по основной деятельности и личному составу.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31 декабря 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Приказы и распоряжения СМУ по основной деятельности. Акт санитарного обследования мастерских управления (расположенных в помещениях бывшей беконной фабрики)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марта – 29 декабря 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Циркуляры и обзор работ по СМУ государственного республиканского строительно-монтажного треста «</w:t>
            </w:r>
            <w:proofErr w:type="spellStart"/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ноября – 1 декабря 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Указания заместителя министра мясной и молочной промышленности СССР по составлению особых условий к подрядным договорам на строительно-монтажные работы, производимые трестами главного строительного управления министерства, касающиеся деятельности Саратовского СМУ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План по труду строительства Энгельсского механического завода на 1949 г. и отчеты о его выполнении за январь, март - август 1949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Генеральная смета, генеральный и годовой подрядные договоры по строительству (реконструкции) механического завода в г. Энгельсе и документы к ним в ценах 1949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 – 30 октября 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 хозяйственных расходов, штатное расписание, регистрационная карточка по штатам строительства механического завода на 1949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Штатное расписание Саратовского СМУ-7 на 1949 г. и Энгельсского механического завода треста «</w:t>
            </w:r>
            <w:proofErr w:type="spellStart"/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Росглавмаслопром</w:t>
            </w:r>
            <w:proofErr w:type="spellEnd"/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» на 1950 г. справка инспектора по кадрам СМУ-7 по вопросу обеспечения рабочими вновь строящихся заводов Министерства мясной и молочной промышленности РСФСР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список капитальных работ строительства Энгельсского ремонтно-механического завода по отдельным объектам и </w:t>
            </w:r>
            <w:r w:rsidRPr="00550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затратам на 1949 г. Чертеж эмульгатора для эмульгирования сливок.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1417DB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1417DB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 Саратовского СМУ за 1949 г. и объяснительные записки к ним (квартальные)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Отчетные карточки Саратовского СМУ о наличии работающих военнообязанных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 xml:space="preserve"> пользующихся отсрочками от призыва по мобилизации на 1 ноября 1949 г.; 1 июля 1950 г.; 1 января и 1 июля 1951 - 1955 годов и о состоянии охраны за 1-е полугодие 1954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1949 - 1955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Документы о передаче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Ершовского</w:t>
            </w:r>
            <w:proofErr w:type="spellEnd"/>
            <w:r w:rsidRPr="00550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паромеханизированного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завода Саратовскому СМУ (приказ, планы, отчеты, ведомости наличия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0152">
              <w:rPr>
                <w:rFonts w:ascii="Times New Roman" w:hAnsi="Times New Roman" w:cs="Times New Roman"/>
                <w:sz w:val="28"/>
                <w:szCs w:val="28"/>
              </w:rPr>
              <w:t>оборудования, спецификации, акты)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 – 2 ноября 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4168">
              <w:rPr>
                <w:rFonts w:ascii="Times New Roman" w:hAnsi="Times New Roman" w:cs="Times New Roman"/>
                <w:sz w:val="28"/>
                <w:szCs w:val="28"/>
              </w:rPr>
              <w:t xml:space="preserve">Список рабочих и служащих Энгельсского </w:t>
            </w:r>
            <w:proofErr w:type="spellStart"/>
            <w:r w:rsidRPr="006A4168">
              <w:rPr>
                <w:rFonts w:ascii="Times New Roman" w:hAnsi="Times New Roman" w:cs="Times New Roman"/>
                <w:sz w:val="28"/>
                <w:szCs w:val="28"/>
              </w:rPr>
              <w:t>стройучастка</w:t>
            </w:r>
            <w:proofErr w:type="spellEnd"/>
            <w:r w:rsidRPr="006A4168">
              <w:rPr>
                <w:rFonts w:ascii="Times New Roman" w:hAnsi="Times New Roman" w:cs="Times New Roman"/>
                <w:sz w:val="28"/>
                <w:szCs w:val="28"/>
              </w:rPr>
              <w:t xml:space="preserve"> за 1949 г. (с полными анкетными данными).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3">
              <w:rPr>
                <w:rFonts w:ascii="Times New Roman" w:hAnsi="Times New Roman" w:cs="Times New Roman"/>
                <w:sz w:val="28"/>
                <w:szCs w:val="28"/>
              </w:rPr>
              <w:t>Акты ревизии финансово-хозяйственной деятельности Саратовского СМУ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1C63">
              <w:rPr>
                <w:rFonts w:ascii="Times New Roman" w:hAnsi="Times New Roman" w:cs="Times New Roman"/>
                <w:sz w:val="28"/>
                <w:szCs w:val="28"/>
              </w:rPr>
              <w:t>и его объектов, проведенные ревизорами треста «</w:t>
            </w:r>
            <w:proofErr w:type="spellStart"/>
            <w:r w:rsidRPr="00A61C63">
              <w:rPr>
                <w:rFonts w:ascii="Times New Roman" w:hAnsi="Times New Roman" w:cs="Times New Roman"/>
                <w:sz w:val="28"/>
                <w:szCs w:val="28"/>
              </w:rPr>
              <w:t>Росглавмясомолстрой</w:t>
            </w:r>
            <w:proofErr w:type="spellEnd"/>
            <w:r w:rsidRPr="00A61C63">
              <w:rPr>
                <w:rFonts w:ascii="Times New Roman" w:hAnsi="Times New Roman" w:cs="Times New Roman"/>
                <w:sz w:val="28"/>
                <w:szCs w:val="28"/>
              </w:rPr>
              <w:t>» и саратовской областной конторой промбанка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июля 1949 – 4 октября 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3">
              <w:rPr>
                <w:rFonts w:ascii="Times New Roman" w:hAnsi="Times New Roman" w:cs="Times New Roman"/>
                <w:sz w:val="28"/>
                <w:szCs w:val="28"/>
              </w:rPr>
              <w:t>Постановления коллегии, приказы Министерства мясной и молочной промышленности РСФСР, его главного стройуправления, саратовского СМУ треста «</w:t>
            </w:r>
            <w:proofErr w:type="spellStart"/>
            <w:r w:rsidRPr="00A61C63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A61C63">
              <w:rPr>
                <w:rFonts w:ascii="Times New Roman" w:hAnsi="Times New Roman" w:cs="Times New Roman"/>
                <w:sz w:val="28"/>
                <w:szCs w:val="28"/>
              </w:rPr>
              <w:t>», финансовый план на 1950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января – 26 декабря 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3">
              <w:rPr>
                <w:rFonts w:ascii="Times New Roman" w:hAnsi="Times New Roman" w:cs="Times New Roman"/>
                <w:sz w:val="28"/>
                <w:szCs w:val="28"/>
              </w:rPr>
              <w:t xml:space="preserve">Приказ заместителя министра мясной и молочной промышленности РСФСР об утверждении генеральной сметы на строительство завода масла и сухого молока в с. Озинки. Дополнительное соглашение к договору на производство строительных работ подрядным способом по </w:t>
            </w:r>
            <w:proofErr w:type="spellStart"/>
            <w:r w:rsidRPr="00A61C63">
              <w:rPr>
                <w:rFonts w:ascii="Times New Roman" w:hAnsi="Times New Roman" w:cs="Times New Roman"/>
                <w:sz w:val="28"/>
                <w:szCs w:val="28"/>
              </w:rPr>
              <w:t>Озинскому</w:t>
            </w:r>
            <w:proofErr w:type="spellEnd"/>
            <w:r w:rsidRPr="00A61C63">
              <w:rPr>
                <w:rFonts w:ascii="Times New Roman" w:hAnsi="Times New Roman" w:cs="Times New Roman"/>
                <w:sz w:val="28"/>
                <w:szCs w:val="28"/>
              </w:rPr>
              <w:t xml:space="preserve"> маслозаводу, заключенное между Саратовским трестом «</w:t>
            </w:r>
            <w:proofErr w:type="spellStart"/>
            <w:r w:rsidRPr="00A61C63">
              <w:rPr>
                <w:rFonts w:ascii="Times New Roman" w:hAnsi="Times New Roman" w:cs="Times New Roman"/>
                <w:sz w:val="28"/>
                <w:szCs w:val="28"/>
              </w:rPr>
              <w:t>Росглавмаслопром</w:t>
            </w:r>
            <w:proofErr w:type="spellEnd"/>
            <w:r w:rsidRPr="00A61C63">
              <w:rPr>
                <w:rFonts w:ascii="Times New Roman" w:hAnsi="Times New Roman" w:cs="Times New Roman"/>
                <w:sz w:val="28"/>
                <w:szCs w:val="28"/>
              </w:rPr>
              <w:t>» и Саратовским СМУ и документы к нему.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февраля – 10 марта 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3">
              <w:rPr>
                <w:rFonts w:ascii="Times New Roman" w:hAnsi="Times New Roman" w:cs="Times New Roman"/>
                <w:sz w:val="28"/>
                <w:szCs w:val="28"/>
              </w:rPr>
              <w:t>Приказ заместителя министра мясной и молочной промышленности РСФСР об утверждении технического проекта сыроваренного завода в г. Хвалынске. Договор на подготовительные работы по строительству сыроваренного завода, заключенный между Саратовским трестом «</w:t>
            </w:r>
            <w:proofErr w:type="spellStart"/>
            <w:r w:rsidRPr="00A61C63">
              <w:rPr>
                <w:rFonts w:ascii="Times New Roman" w:hAnsi="Times New Roman" w:cs="Times New Roman"/>
                <w:sz w:val="28"/>
                <w:szCs w:val="28"/>
              </w:rPr>
              <w:t>Росглавмаслопромом</w:t>
            </w:r>
            <w:proofErr w:type="spellEnd"/>
            <w:r w:rsidRPr="00A61C63">
              <w:rPr>
                <w:rFonts w:ascii="Times New Roman" w:hAnsi="Times New Roman" w:cs="Times New Roman"/>
                <w:sz w:val="28"/>
                <w:szCs w:val="28"/>
              </w:rPr>
              <w:t xml:space="preserve">»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1C63">
              <w:rPr>
                <w:rFonts w:ascii="Times New Roman" w:hAnsi="Times New Roman" w:cs="Times New Roman"/>
                <w:sz w:val="28"/>
                <w:szCs w:val="28"/>
              </w:rPr>
              <w:t>аратовским СМУ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февраля – 30 июня 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1C63">
              <w:rPr>
                <w:rFonts w:ascii="Times New Roman" w:hAnsi="Times New Roman" w:cs="Times New Roman"/>
                <w:sz w:val="28"/>
                <w:szCs w:val="28"/>
              </w:rPr>
              <w:t xml:space="preserve">Приказы, выписки из приказов Республиканского </w:t>
            </w:r>
            <w:r w:rsidRPr="00A61C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специализированного строительно-монтажного треста «</w:t>
            </w:r>
            <w:proofErr w:type="spellStart"/>
            <w:r w:rsidRPr="00A61C63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A61C63">
              <w:rPr>
                <w:rFonts w:ascii="Times New Roman" w:hAnsi="Times New Roman" w:cs="Times New Roman"/>
                <w:sz w:val="28"/>
                <w:szCs w:val="28"/>
              </w:rPr>
              <w:t xml:space="preserve">», Саратовского СМУ </w:t>
            </w:r>
            <w:proofErr w:type="spellStart"/>
            <w:r w:rsidRPr="00A61C63">
              <w:rPr>
                <w:rFonts w:ascii="Times New Roman" w:hAnsi="Times New Roman" w:cs="Times New Roman"/>
                <w:sz w:val="28"/>
                <w:szCs w:val="28"/>
              </w:rPr>
              <w:t>Озинского</w:t>
            </w:r>
            <w:proofErr w:type="spellEnd"/>
            <w:r w:rsidRPr="00A61C63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строительного участка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 января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 декабря 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C71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СМУ треста «</w:t>
            </w:r>
            <w:proofErr w:type="spellStart"/>
            <w:r w:rsidRPr="002D3C71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2D3C71">
              <w:rPr>
                <w:rFonts w:ascii="Times New Roman" w:hAnsi="Times New Roman" w:cs="Times New Roman"/>
                <w:sz w:val="28"/>
                <w:szCs w:val="28"/>
              </w:rPr>
              <w:t>» по основной деятельности и личному составу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января – 31 декабря 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C71">
              <w:rPr>
                <w:rFonts w:ascii="Times New Roman" w:hAnsi="Times New Roman" w:cs="Times New Roman"/>
                <w:sz w:val="28"/>
                <w:szCs w:val="28"/>
              </w:rPr>
              <w:t>Распоряжения Саратовского СМУ и механического завода. Положение о строительно-монтажном управлении государственного специализированного республиканского строительно- монтажного треста «</w:t>
            </w:r>
            <w:proofErr w:type="spellStart"/>
            <w:r w:rsidRPr="002D3C71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2D3C71">
              <w:rPr>
                <w:rFonts w:ascii="Times New Roman" w:hAnsi="Times New Roman" w:cs="Times New Roman"/>
                <w:sz w:val="28"/>
                <w:szCs w:val="28"/>
              </w:rPr>
              <w:t>» Министерства мясной и молочной промышленности РСФСР, протоколы совещания по вопросам строительства заводов и при начальнике отдела капитального строительства Министерства мясной и молочной промышленности РСФСР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января – 21 октября 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C71">
              <w:rPr>
                <w:rFonts w:ascii="Times New Roman" w:hAnsi="Times New Roman" w:cs="Times New Roman"/>
                <w:sz w:val="28"/>
                <w:szCs w:val="28"/>
              </w:rPr>
              <w:t>Протоколы общего собрания рабочих, производственно-технического совещания, заседания квалификационной комиссии, планы работы по строительству, по улучшению темпов строительства и справка о ходе строительства Базарно-</w:t>
            </w:r>
            <w:proofErr w:type="spellStart"/>
            <w:r w:rsidRPr="002D3C71">
              <w:rPr>
                <w:rFonts w:ascii="Times New Roman" w:hAnsi="Times New Roman" w:cs="Times New Roman"/>
                <w:sz w:val="28"/>
                <w:szCs w:val="28"/>
              </w:rPr>
              <w:t>Карабулакского</w:t>
            </w:r>
            <w:proofErr w:type="spellEnd"/>
            <w:r w:rsidRPr="002D3C71">
              <w:rPr>
                <w:rFonts w:ascii="Times New Roman" w:hAnsi="Times New Roman" w:cs="Times New Roman"/>
                <w:sz w:val="28"/>
                <w:szCs w:val="28"/>
              </w:rPr>
              <w:t xml:space="preserve"> маслозавода, акт приемки выполненных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января – 25 мая 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C71">
              <w:rPr>
                <w:rFonts w:ascii="Times New Roman" w:hAnsi="Times New Roman" w:cs="Times New Roman"/>
                <w:sz w:val="28"/>
                <w:szCs w:val="28"/>
              </w:rPr>
              <w:t>Протокол производственного совещания при управляющем треста «</w:t>
            </w:r>
            <w:proofErr w:type="spellStart"/>
            <w:r w:rsidRPr="002D3C71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2D3C7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декабря 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C71">
              <w:rPr>
                <w:rFonts w:ascii="Times New Roman" w:hAnsi="Times New Roman" w:cs="Times New Roman"/>
                <w:sz w:val="28"/>
                <w:szCs w:val="28"/>
              </w:rPr>
              <w:t>Планы по труду и по выпуску валовой продукции (в оптовых центах) Саратовского СМУ треста «</w:t>
            </w:r>
            <w:proofErr w:type="spellStart"/>
            <w:r w:rsidRPr="002D3C71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2D3C71">
              <w:rPr>
                <w:rFonts w:ascii="Times New Roman" w:hAnsi="Times New Roman" w:cs="Times New Roman"/>
                <w:sz w:val="28"/>
                <w:szCs w:val="28"/>
              </w:rPr>
              <w:t>» на 1950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3C71">
              <w:rPr>
                <w:rFonts w:ascii="Times New Roman" w:hAnsi="Times New Roman" w:cs="Times New Roman"/>
                <w:sz w:val="28"/>
                <w:szCs w:val="28"/>
              </w:rPr>
              <w:t>Планы комплексной механизации работ, внедрения новых стройматериалов и деталей в строительстве, сокращения численности, подготовки кадров и повышения квалификации работников, высвобождаемых из охраны Саратовского СМУ на 1952 г. Списки военнообязанных рядового, сержантского, старшинского и офицерского состава, шоферов на 1 января 1951 г. Акты приема-передачи секретного производства.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1950 – 14 апреля 1956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BF7">
              <w:rPr>
                <w:rFonts w:ascii="Times New Roman" w:hAnsi="Times New Roman" w:cs="Times New Roman"/>
                <w:sz w:val="28"/>
                <w:szCs w:val="28"/>
              </w:rPr>
              <w:t>Отчеты (балансы) по основной деятельности Саратовского СМУ треста «</w:t>
            </w:r>
            <w:proofErr w:type="spellStart"/>
            <w:r w:rsidRPr="00911BF7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911BF7">
              <w:rPr>
                <w:rFonts w:ascii="Times New Roman" w:hAnsi="Times New Roman" w:cs="Times New Roman"/>
                <w:sz w:val="28"/>
                <w:szCs w:val="28"/>
              </w:rPr>
              <w:t>» за 1950, 1951 годы и объяснительные записки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1950 - 1951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BF7">
              <w:rPr>
                <w:rFonts w:ascii="Times New Roman" w:hAnsi="Times New Roman" w:cs="Times New Roman"/>
                <w:sz w:val="28"/>
                <w:szCs w:val="28"/>
              </w:rPr>
              <w:t xml:space="preserve">Балансы подрядной строительной организации - Саратовского СМУ, за 1950 г. (месячные) и объяснительная записка к отчету по основной </w:t>
            </w:r>
            <w:r w:rsidRPr="00911B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за 1-е полугодие 1950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BF7">
              <w:rPr>
                <w:rFonts w:ascii="Times New Roman" w:hAnsi="Times New Roman" w:cs="Times New Roman"/>
                <w:sz w:val="28"/>
                <w:szCs w:val="28"/>
              </w:rPr>
              <w:t>Статистические отчеты Саратовского СМУ треста «</w:t>
            </w:r>
            <w:proofErr w:type="spellStart"/>
            <w:r w:rsidRPr="00911BF7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911BF7">
              <w:rPr>
                <w:rFonts w:ascii="Times New Roman" w:hAnsi="Times New Roman" w:cs="Times New Roman"/>
                <w:sz w:val="28"/>
                <w:szCs w:val="28"/>
              </w:rPr>
              <w:t>» о производстве капитальных работ и выполнении плана по труду за 1950 г. (месячные). Приложения к заключительному балансу по капитальным вложениям и основной деятельности строительных подрядных организаций на 1 января и 1 октября 1950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BF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профсоюзных собраний рабочих и служащих Саратовского СМУ, входящих в него </w:t>
            </w:r>
            <w:proofErr w:type="spellStart"/>
            <w:r w:rsidRPr="00911BF7">
              <w:rPr>
                <w:rFonts w:ascii="Times New Roman" w:hAnsi="Times New Roman" w:cs="Times New Roman"/>
                <w:sz w:val="28"/>
                <w:szCs w:val="28"/>
              </w:rPr>
              <w:t>стройучастков</w:t>
            </w:r>
            <w:proofErr w:type="spellEnd"/>
            <w:r w:rsidRPr="00911BF7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декабря 1950 – 12 декабря 1951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BF7">
              <w:rPr>
                <w:rFonts w:ascii="Times New Roman" w:hAnsi="Times New Roman" w:cs="Times New Roman"/>
                <w:sz w:val="28"/>
                <w:szCs w:val="28"/>
              </w:rPr>
              <w:t>Постановления коллегии, приказы Министерства мясной и молочной промышленности РСФСР, его главного строительного управления, треста «</w:t>
            </w:r>
            <w:proofErr w:type="spellStart"/>
            <w:r w:rsidRPr="00911BF7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911BF7">
              <w:rPr>
                <w:rFonts w:ascii="Times New Roman" w:hAnsi="Times New Roman" w:cs="Times New Roman"/>
                <w:sz w:val="28"/>
                <w:szCs w:val="28"/>
              </w:rPr>
              <w:t>», Саратовского СМУ. Протокол заседания президиума Саратовского обкома профсоюза рабочих мясной и молочной промышленности. План строительно-монтажных работ и ввода в эксплуатацию, календарные планы отгрузки основных фондируемых стройматериалов, информации и докладные записки о ходе строительства объектов Саратовского СМУ. Сводка о выполнении плана строительства по тресту «</w:t>
            </w:r>
            <w:proofErr w:type="spellStart"/>
            <w:r w:rsidRPr="00911BF7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911BF7">
              <w:rPr>
                <w:rFonts w:ascii="Times New Roman" w:hAnsi="Times New Roman" w:cs="Times New Roman"/>
                <w:sz w:val="28"/>
                <w:szCs w:val="28"/>
              </w:rPr>
              <w:t>» на 1 мая 1952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декабря 1951 – 21 декабря 1952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мясной и молочной промышленности РСФСР, республиканского специализированного треста «</w:t>
            </w:r>
            <w:proofErr w:type="spellStart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», протокол совещания у заместителя министра мясной и молочной промышленности РСФСР, касающиеся деятельности Саратовского СМУ.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12 октября 1951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мясной и молочной промышленности РСФСР, касающиеся деятельности Саратовского СМУ.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июля – 12 октября 1951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мясной и молочной промышленности РСФСР, касающиеся деятельности Саратовского СМУ. Протокол рассмотрения хода строительства объектов треста «</w:t>
            </w:r>
            <w:proofErr w:type="spellStart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Росглавмаслопром</w:t>
            </w:r>
            <w:proofErr w:type="spellEnd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 1951 – 9 августа 1952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строительно- монтажного управления треста «</w:t>
            </w:r>
            <w:proofErr w:type="spellStart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» по основной деятельности и личному составу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1951 – 26 июня 1952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Протоколы совещаний с участием министра мясной и молочной промышленности РСФСР о состоянии строительства Базарно-</w:t>
            </w:r>
            <w:proofErr w:type="spellStart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Карабулакского</w:t>
            </w:r>
            <w:proofErr w:type="spellEnd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3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</w:t>
            </w:r>
            <w:proofErr w:type="spellStart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Ершовского</w:t>
            </w:r>
            <w:proofErr w:type="spellEnd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 xml:space="preserve"> маслозаводов.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 марта – 8 мая 1951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План по труду и выпуску валовой продукции Саратовского СМУ треста «</w:t>
            </w:r>
            <w:proofErr w:type="spellStart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» на 1951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Планы подготовки кадров по СМУ треста «</w:t>
            </w:r>
            <w:proofErr w:type="spellStart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 xml:space="preserve">», по труду строительства Энгельсского механического завода, годовой титульный список капитальных работ по отдельным объектам на 1951 г., конъюнктурный обзор по строительству </w:t>
            </w:r>
            <w:proofErr w:type="spellStart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маслосырозаводов</w:t>
            </w:r>
            <w:proofErr w:type="spellEnd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Саратовского СМУ треста «</w:t>
            </w:r>
            <w:proofErr w:type="spellStart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 xml:space="preserve">» за июль, сентябрь 1951 г. Подрядный договор по </w:t>
            </w:r>
            <w:proofErr w:type="gramStart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строительству Базарно</w:t>
            </w:r>
            <w:proofErr w:type="gramEnd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>Карабулакского</w:t>
            </w:r>
            <w:proofErr w:type="spellEnd"/>
            <w:r w:rsidRPr="009403C6">
              <w:rPr>
                <w:rFonts w:ascii="Times New Roman" w:hAnsi="Times New Roman" w:cs="Times New Roman"/>
                <w:sz w:val="28"/>
                <w:szCs w:val="28"/>
              </w:rPr>
              <w:t xml:space="preserve"> маслозавода на 1951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91B">
              <w:rPr>
                <w:rFonts w:ascii="Times New Roman" w:hAnsi="Times New Roman" w:cs="Times New Roman"/>
                <w:sz w:val="28"/>
                <w:szCs w:val="28"/>
              </w:rPr>
              <w:t xml:space="preserve">Акт проверки состояния работ на строительстве </w:t>
            </w:r>
            <w:proofErr w:type="spellStart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Ершовского</w:t>
            </w:r>
            <w:proofErr w:type="spellEnd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паромеханизированного</w:t>
            </w:r>
            <w:proofErr w:type="spellEnd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 xml:space="preserve"> маслозавода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июня 1951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Постановления коллегии и приказы Министерства мясной и молочной промышленности РСФСР, приказы треста «</w:t>
            </w:r>
            <w:proofErr w:type="spellStart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 xml:space="preserve">», протоколы совещания у заместителя министра, сообщения отдела капитального строительства Министерства о направлении чертежей и стройматериалов </w:t>
            </w:r>
            <w:proofErr w:type="spellStart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Хвалынскому</w:t>
            </w:r>
            <w:proofErr w:type="spellEnd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 xml:space="preserve"> маслодельному заводу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июня – 14 ноября 1952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Приказы, выписки из приказов Министра промышленности мясных и молочных продуктов СССР, управляющего трестом «</w:t>
            </w:r>
            <w:proofErr w:type="spellStart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Роспродстрой</w:t>
            </w:r>
            <w:proofErr w:type="spellEnd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» № 3 (с 21.12.54. - трест «</w:t>
            </w:r>
            <w:proofErr w:type="spellStart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»), касающиеся деятельности Саратовского СМУ. Положение о Саратовском СМУ треста «</w:t>
            </w:r>
            <w:proofErr w:type="spellStart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Роспродстрой</w:t>
            </w:r>
            <w:proofErr w:type="spellEnd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 1952 – 7 апреля 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СМУ треста «</w:t>
            </w:r>
            <w:proofErr w:type="spellStart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» по основной деятельности и личному составу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июля 1952 – 9 декабря 1953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Положение о Саратовском СМУ треста «</w:t>
            </w:r>
            <w:proofErr w:type="spellStart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», финансовый план, план по труду, сметы административно-хозяйственных расходов, штатное расписание, справки о штатах, объемных показателях, характере деятельности, о списочном составе работников и получаемых окладах по Саратовскому СМУ за 1952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 – 17 декабря 1952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391B"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список капитальных работ </w:t>
            </w:r>
            <w:proofErr w:type="spellStart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Хвалынского</w:t>
            </w:r>
            <w:proofErr w:type="spellEnd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>паромеханизированного</w:t>
            </w:r>
            <w:proofErr w:type="spellEnd"/>
            <w:r w:rsidRPr="0009391B">
              <w:rPr>
                <w:rFonts w:ascii="Times New Roman" w:hAnsi="Times New Roman" w:cs="Times New Roman"/>
                <w:sz w:val="28"/>
                <w:szCs w:val="28"/>
              </w:rPr>
              <w:t xml:space="preserve"> маслозавода на 1952 год (в ценах с 1 января 1950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Саратовского СМУ треста «</w:t>
            </w:r>
            <w:proofErr w:type="spellStart"/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Росглавмясомолстрой</w:t>
            </w:r>
            <w:proofErr w:type="spellEnd"/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» за 1952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007BE8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D51238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249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Отчеты о выполнении плана по труду в строительстве Саратовского СМУ за 1952 г. (месячные)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2C56EF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2C56EF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144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Решение управляющего трестом «</w:t>
            </w:r>
            <w:proofErr w:type="spellStart"/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» по отчету Саратовского СМУ за сентябрь 1953 г. Приказы Министерства промышленности продовольственных товаров РСФСР, касающиеся деятельности Саратовского СМУ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2C56EF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августа – 19 ноября 1953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2C56EF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мясной и молочной промышленности РСФСР и республиканского треста «</w:t>
            </w:r>
            <w:proofErr w:type="spellStart"/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Саратовского СМУ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 января 1953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План по руду Саратовского СМУ треста «</w:t>
            </w:r>
            <w:proofErr w:type="spellStart"/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» на 1953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Саратовского СМУ треста «</w:t>
            </w:r>
            <w:proofErr w:type="spellStart"/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» за 1953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5C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общих собраний работников </w:t>
            </w:r>
            <w:proofErr w:type="spellStart"/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стройучастков</w:t>
            </w:r>
            <w:proofErr w:type="spellEnd"/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, заседаний президиума Саратовского обкома профсоюза работников мясомолочной промышленности, заседаний постройкома и расценочно-конфликтной комиссии при Саратовском СМУ треста «</w:t>
            </w:r>
            <w:proofErr w:type="spellStart"/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Росмаслострой</w:t>
            </w:r>
            <w:proofErr w:type="spellEnd"/>
            <w:r w:rsidRPr="008225C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1953 – 14 января 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6E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коллегии и приказы Министерства промышленности мясных и молочных продуктов РСФСР. Решение управляющего трестом 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Роспродстрой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 xml:space="preserve"> № 3 по отчету Саратовского СМУ за 9 месяцев 1954 г., заключение промышленного банка СССР о проверке финансового состояния строительно-монтажных организаций 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Росглавмясомолстроя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сентября – 6 декабря 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промышленности продовольственных товаров РСФСР, управляющего трестом «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», Саратовского треста «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Росглавмаслосырпром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Саратовского СМУ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февраля – 10 апреля 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Приказы Министерства промышленности мясных и молочных продуктов РСФСР, треста «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Роспродстрой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», протокол технического совещания при главном инженере треста «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Роспродстрой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Саратовского СМУ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 – 20 августа 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СМУ-10 треста «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» по основной деятельности и личному составу.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января 1954 – 28 августа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117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План и титульный список капитальных работ Саратовского СМУ-10 на 1954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Саратовского СМУ треста «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Роспродстрой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» за 1954 г.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профсоюза, отчетно-выборного собрания, заседаний счетной комиссии, постройкома Саратовского СМУ треста «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»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– 25 декабря 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6E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отчетно-выборных и профсоюзных собраний рабочих 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стройучастков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, организационных собраний, заседаний постройкома и счетной комиссии. Отчет об итогах выборов в постройком и акт ревизии постройкома Саратовского СМУ треста «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 xml:space="preserve">». Списки членов профсоюза Саратовского СМУ, Красно-Кутского и 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Хвалынско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стройучастков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1954 – 30 октября 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Финансовый отчет постройкома Саратовского СМУ треста «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октябрь 1954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Приказы, распоряжения трестов «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Роспродстрой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» и «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», Саратовского строительного участка и Энгельсского механического завода. Информация треста «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 xml:space="preserve">» о выполнении плана строительно-монтажных работ. Письма управляющего трестом и Саратовского облисполкома начальнику Саратовского СМУ о состоянии строительства </w:t>
            </w:r>
            <w:proofErr w:type="spellStart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>Хвалынского</w:t>
            </w:r>
            <w:proofErr w:type="spellEnd"/>
            <w:r w:rsidRPr="002C56EF">
              <w:rPr>
                <w:rFonts w:ascii="Times New Roman" w:hAnsi="Times New Roman" w:cs="Times New Roman"/>
                <w:sz w:val="28"/>
                <w:szCs w:val="28"/>
              </w:rPr>
              <w:t xml:space="preserve"> завода и об увеличении выпуска товаров широкого потребления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января – 10 сентября 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5A2">
              <w:rPr>
                <w:rFonts w:ascii="Times New Roman" w:hAnsi="Times New Roman" w:cs="Times New Roman"/>
                <w:sz w:val="28"/>
                <w:szCs w:val="28"/>
              </w:rPr>
              <w:t>Приказы Саратовского строительного участка треста «</w:t>
            </w:r>
            <w:proofErr w:type="spellStart"/>
            <w:r w:rsidRPr="00E015A2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E015A2">
              <w:rPr>
                <w:rFonts w:ascii="Times New Roman" w:hAnsi="Times New Roman" w:cs="Times New Roman"/>
                <w:sz w:val="28"/>
                <w:szCs w:val="28"/>
              </w:rPr>
              <w:t>» по основной деятельности и личному составу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августа 1955 – 8 октября 1956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5A2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планы, планы по труду, строительно-монтажных работ, сметы административно-хозяйственных расходов и штатные расписания Саратовского </w:t>
            </w:r>
            <w:proofErr w:type="spellStart"/>
            <w:r w:rsidRPr="00E015A2">
              <w:rPr>
                <w:rFonts w:ascii="Times New Roman" w:hAnsi="Times New Roman" w:cs="Times New Roman"/>
                <w:sz w:val="28"/>
                <w:szCs w:val="28"/>
              </w:rPr>
              <w:t>спецСМУ</w:t>
            </w:r>
            <w:proofErr w:type="spellEnd"/>
            <w:r w:rsidRPr="00E015A2">
              <w:rPr>
                <w:rFonts w:ascii="Times New Roman" w:hAnsi="Times New Roman" w:cs="Times New Roman"/>
                <w:sz w:val="28"/>
                <w:szCs w:val="28"/>
              </w:rPr>
              <w:t xml:space="preserve"> треста «</w:t>
            </w:r>
            <w:proofErr w:type="spellStart"/>
            <w:r w:rsidRPr="00E015A2">
              <w:rPr>
                <w:rFonts w:ascii="Times New Roman" w:hAnsi="Times New Roman" w:cs="Times New Roman"/>
                <w:sz w:val="28"/>
                <w:szCs w:val="28"/>
              </w:rPr>
              <w:t>Роспродстрой</w:t>
            </w:r>
            <w:proofErr w:type="spellEnd"/>
            <w:r w:rsidRPr="00E015A2">
              <w:rPr>
                <w:rFonts w:ascii="Times New Roman" w:hAnsi="Times New Roman" w:cs="Times New Roman"/>
                <w:sz w:val="28"/>
                <w:szCs w:val="28"/>
              </w:rPr>
              <w:t xml:space="preserve">» и Саратовского </w:t>
            </w:r>
            <w:proofErr w:type="spellStart"/>
            <w:r w:rsidRPr="00E015A2">
              <w:rPr>
                <w:rFonts w:ascii="Times New Roman" w:hAnsi="Times New Roman" w:cs="Times New Roman"/>
                <w:sz w:val="28"/>
                <w:szCs w:val="28"/>
              </w:rPr>
              <w:t>стройучастка</w:t>
            </w:r>
            <w:proofErr w:type="spellEnd"/>
            <w:r w:rsidRPr="00E015A2">
              <w:rPr>
                <w:rFonts w:ascii="Times New Roman" w:hAnsi="Times New Roman" w:cs="Times New Roman"/>
                <w:sz w:val="28"/>
                <w:szCs w:val="28"/>
              </w:rPr>
              <w:t xml:space="preserve"> на 1955 г. и изменения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5A2">
              <w:rPr>
                <w:rFonts w:ascii="Times New Roman" w:hAnsi="Times New Roman" w:cs="Times New Roman"/>
                <w:sz w:val="28"/>
                <w:szCs w:val="28"/>
              </w:rPr>
              <w:t xml:space="preserve">Титульный список капитальных работ Саратовского СМУ по отдельным объектам </w:t>
            </w:r>
            <w:proofErr w:type="spellStart"/>
            <w:r w:rsidRPr="00E015A2">
              <w:rPr>
                <w:rFonts w:ascii="Times New Roman" w:hAnsi="Times New Roman" w:cs="Times New Roman"/>
                <w:sz w:val="28"/>
                <w:szCs w:val="28"/>
              </w:rPr>
              <w:t>Хвалынского</w:t>
            </w:r>
            <w:proofErr w:type="spellEnd"/>
            <w:r w:rsidRPr="00E01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5A2">
              <w:rPr>
                <w:rFonts w:ascii="Times New Roman" w:hAnsi="Times New Roman" w:cs="Times New Roman"/>
                <w:sz w:val="28"/>
                <w:szCs w:val="28"/>
              </w:rPr>
              <w:t>паромеханизированного</w:t>
            </w:r>
            <w:proofErr w:type="spellEnd"/>
            <w:r w:rsidRPr="00E015A2">
              <w:rPr>
                <w:rFonts w:ascii="Times New Roman" w:hAnsi="Times New Roman" w:cs="Times New Roman"/>
                <w:sz w:val="28"/>
                <w:szCs w:val="28"/>
              </w:rPr>
              <w:t xml:space="preserve"> завода, </w:t>
            </w:r>
            <w:r w:rsidRPr="00E01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Энгельсского механического завода, строительства Красно-Кутского маслосырзавода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5A2"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Саратовского строительно-монтажного участка треста «</w:t>
            </w:r>
            <w:proofErr w:type="spellStart"/>
            <w:r w:rsidRPr="00E015A2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E015A2">
              <w:rPr>
                <w:rFonts w:ascii="Times New Roman" w:hAnsi="Times New Roman" w:cs="Times New Roman"/>
                <w:sz w:val="28"/>
                <w:szCs w:val="28"/>
              </w:rPr>
              <w:t>» за 1955 г. и объяснительная записка к нему.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370">
              <w:rPr>
                <w:rFonts w:ascii="Times New Roman" w:hAnsi="Times New Roman" w:cs="Times New Roman"/>
                <w:sz w:val="28"/>
                <w:szCs w:val="28"/>
              </w:rPr>
              <w:t>Постановления коллегии, приказы и информационные письма Министерства промышленности мясных и молочных продуктов РСФСР, треста «</w:t>
            </w:r>
            <w:proofErr w:type="spellStart"/>
            <w:r w:rsidRPr="00423370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423370"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Саратовского СМУ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23 июня 1956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370">
              <w:rPr>
                <w:rFonts w:ascii="Times New Roman" w:hAnsi="Times New Roman" w:cs="Times New Roman"/>
                <w:sz w:val="28"/>
                <w:szCs w:val="28"/>
              </w:rPr>
              <w:t>Заключения треста «</w:t>
            </w:r>
            <w:proofErr w:type="spellStart"/>
            <w:r w:rsidRPr="00423370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423370">
              <w:rPr>
                <w:rFonts w:ascii="Times New Roman" w:hAnsi="Times New Roman" w:cs="Times New Roman"/>
                <w:sz w:val="28"/>
                <w:szCs w:val="28"/>
              </w:rPr>
              <w:t xml:space="preserve">» о выполнении плана строительно-монтажных работ СМУ и </w:t>
            </w:r>
            <w:proofErr w:type="spellStart"/>
            <w:r w:rsidRPr="00423370">
              <w:rPr>
                <w:rFonts w:ascii="Times New Roman" w:hAnsi="Times New Roman" w:cs="Times New Roman"/>
                <w:sz w:val="28"/>
                <w:szCs w:val="28"/>
              </w:rPr>
              <w:t>стройучастками</w:t>
            </w:r>
            <w:proofErr w:type="spellEnd"/>
            <w:r w:rsidRPr="00423370">
              <w:rPr>
                <w:rFonts w:ascii="Times New Roman" w:hAnsi="Times New Roman" w:cs="Times New Roman"/>
                <w:sz w:val="28"/>
                <w:szCs w:val="28"/>
              </w:rPr>
              <w:t xml:space="preserve"> на 1 августа 1956 г. Письмо директора Саратовского </w:t>
            </w:r>
            <w:proofErr w:type="spellStart"/>
            <w:r w:rsidRPr="00423370">
              <w:rPr>
                <w:rFonts w:ascii="Times New Roman" w:hAnsi="Times New Roman" w:cs="Times New Roman"/>
                <w:sz w:val="28"/>
                <w:szCs w:val="28"/>
              </w:rPr>
              <w:t>молкомбината</w:t>
            </w:r>
            <w:proofErr w:type="spellEnd"/>
            <w:r w:rsidRPr="00423370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руководителю треста «</w:t>
            </w:r>
            <w:proofErr w:type="spellStart"/>
            <w:r w:rsidRPr="00423370">
              <w:rPr>
                <w:rFonts w:ascii="Times New Roman" w:hAnsi="Times New Roman" w:cs="Times New Roman"/>
                <w:sz w:val="28"/>
                <w:szCs w:val="28"/>
              </w:rPr>
              <w:t>Росмясомолстроймонтаж</w:t>
            </w:r>
            <w:proofErr w:type="spellEnd"/>
            <w:r w:rsidRPr="00423370">
              <w:rPr>
                <w:rFonts w:ascii="Times New Roman" w:hAnsi="Times New Roman" w:cs="Times New Roman"/>
                <w:sz w:val="28"/>
                <w:szCs w:val="28"/>
              </w:rPr>
              <w:t xml:space="preserve">» и начальнику Энгельсского </w:t>
            </w:r>
            <w:proofErr w:type="spellStart"/>
            <w:r w:rsidRPr="00423370">
              <w:rPr>
                <w:rFonts w:ascii="Times New Roman" w:hAnsi="Times New Roman" w:cs="Times New Roman"/>
                <w:sz w:val="28"/>
                <w:szCs w:val="28"/>
              </w:rPr>
              <w:t>стройучастка</w:t>
            </w:r>
            <w:proofErr w:type="spellEnd"/>
            <w:r w:rsidRPr="0042337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неудовлетворительном ходе строительного цеха мороженного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августа – 28 сентября 1956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Кассовая книга Саратовского СМУ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3278E" w:rsidRPr="00FB4FEA" w:rsidTr="00C3278E">
        <w:trPr>
          <w:trHeight w:val="1"/>
          <w:jc w:val="center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дел Р-1591, Р-1592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1947 - 1956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278E" w:rsidRPr="00FB4FEA" w:rsidRDefault="00C3278E" w:rsidP="00C32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C3278E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07BE8"/>
    <w:rsid w:val="00011AEE"/>
    <w:rsid w:val="00030AB1"/>
    <w:rsid w:val="00031BA8"/>
    <w:rsid w:val="00033FA5"/>
    <w:rsid w:val="00040726"/>
    <w:rsid w:val="0004708C"/>
    <w:rsid w:val="00057F9C"/>
    <w:rsid w:val="00065896"/>
    <w:rsid w:val="0009132D"/>
    <w:rsid w:val="000928B1"/>
    <w:rsid w:val="0009391B"/>
    <w:rsid w:val="000939CC"/>
    <w:rsid w:val="00095EB8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713B"/>
    <w:rsid w:val="00123C80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0132"/>
    <w:rsid w:val="001F201A"/>
    <w:rsid w:val="00203DF9"/>
    <w:rsid w:val="002119B3"/>
    <w:rsid w:val="00212250"/>
    <w:rsid w:val="00214893"/>
    <w:rsid w:val="00224B26"/>
    <w:rsid w:val="002265EB"/>
    <w:rsid w:val="00230C3D"/>
    <w:rsid w:val="00236399"/>
    <w:rsid w:val="00251D5A"/>
    <w:rsid w:val="00262F1E"/>
    <w:rsid w:val="00272820"/>
    <w:rsid w:val="00280882"/>
    <w:rsid w:val="002848A9"/>
    <w:rsid w:val="00290B0B"/>
    <w:rsid w:val="002A4728"/>
    <w:rsid w:val="002B22E5"/>
    <w:rsid w:val="002C452D"/>
    <w:rsid w:val="002C47F4"/>
    <w:rsid w:val="002C56EF"/>
    <w:rsid w:val="002C7BCD"/>
    <w:rsid w:val="002D12B1"/>
    <w:rsid w:val="002D3C7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371EE"/>
    <w:rsid w:val="00352AB5"/>
    <w:rsid w:val="003568FB"/>
    <w:rsid w:val="00357E5E"/>
    <w:rsid w:val="00364BA2"/>
    <w:rsid w:val="0037368D"/>
    <w:rsid w:val="00373770"/>
    <w:rsid w:val="00375DB5"/>
    <w:rsid w:val="00377001"/>
    <w:rsid w:val="00392134"/>
    <w:rsid w:val="003947BB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23370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50152"/>
    <w:rsid w:val="005547EB"/>
    <w:rsid w:val="00561063"/>
    <w:rsid w:val="00573A84"/>
    <w:rsid w:val="005772F2"/>
    <w:rsid w:val="005875EE"/>
    <w:rsid w:val="00595A09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F34A1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77920"/>
    <w:rsid w:val="006A4168"/>
    <w:rsid w:val="006A46AF"/>
    <w:rsid w:val="006A5B12"/>
    <w:rsid w:val="006A6C99"/>
    <w:rsid w:val="006C038F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369F4"/>
    <w:rsid w:val="0074040A"/>
    <w:rsid w:val="00746753"/>
    <w:rsid w:val="00754A8C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225C9"/>
    <w:rsid w:val="00836C02"/>
    <w:rsid w:val="0084149A"/>
    <w:rsid w:val="00866974"/>
    <w:rsid w:val="00886C00"/>
    <w:rsid w:val="00887E92"/>
    <w:rsid w:val="00891C90"/>
    <w:rsid w:val="0089565B"/>
    <w:rsid w:val="008B3614"/>
    <w:rsid w:val="008B6094"/>
    <w:rsid w:val="008C0E00"/>
    <w:rsid w:val="008C408A"/>
    <w:rsid w:val="008C4154"/>
    <w:rsid w:val="008E69B9"/>
    <w:rsid w:val="008F2C45"/>
    <w:rsid w:val="00900AE1"/>
    <w:rsid w:val="00907C8C"/>
    <w:rsid w:val="00911BF7"/>
    <w:rsid w:val="009142B9"/>
    <w:rsid w:val="00925E58"/>
    <w:rsid w:val="009305B6"/>
    <w:rsid w:val="00933979"/>
    <w:rsid w:val="00934552"/>
    <w:rsid w:val="009403C6"/>
    <w:rsid w:val="00942980"/>
    <w:rsid w:val="0096515B"/>
    <w:rsid w:val="009678DE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27FCF"/>
    <w:rsid w:val="00A355F7"/>
    <w:rsid w:val="00A41AD3"/>
    <w:rsid w:val="00A41FD1"/>
    <w:rsid w:val="00A61C59"/>
    <w:rsid w:val="00A61C63"/>
    <w:rsid w:val="00A636E6"/>
    <w:rsid w:val="00A7269B"/>
    <w:rsid w:val="00A7551A"/>
    <w:rsid w:val="00A82531"/>
    <w:rsid w:val="00A96D63"/>
    <w:rsid w:val="00A971FF"/>
    <w:rsid w:val="00AA5392"/>
    <w:rsid w:val="00AA6FA1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464"/>
    <w:rsid w:val="00B309AF"/>
    <w:rsid w:val="00B32448"/>
    <w:rsid w:val="00B33FB9"/>
    <w:rsid w:val="00B52817"/>
    <w:rsid w:val="00B545AB"/>
    <w:rsid w:val="00B601AA"/>
    <w:rsid w:val="00B65C68"/>
    <w:rsid w:val="00B84FCE"/>
    <w:rsid w:val="00BA2CD2"/>
    <w:rsid w:val="00BA6E4C"/>
    <w:rsid w:val="00BB0F78"/>
    <w:rsid w:val="00BB276A"/>
    <w:rsid w:val="00BC174C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3278E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51238"/>
    <w:rsid w:val="00D71A61"/>
    <w:rsid w:val="00D81905"/>
    <w:rsid w:val="00D86631"/>
    <w:rsid w:val="00DA6E67"/>
    <w:rsid w:val="00DD2330"/>
    <w:rsid w:val="00DD3DBC"/>
    <w:rsid w:val="00DD69B8"/>
    <w:rsid w:val="00DE0B66"/>
    <w:rsid w:val="00DF48A2"/>
    <w:rsid w:val="00DF7574"/>
    <w:rsid w:val="00E015A2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A6A0A"/>
    <w:rsid w:val="00EB7BA5"/>
    <w:rsid w:val="00ED11D8"/>
    <w:rsid w:val="00ED2E29"/>
    <w:rsid w:val="00F1493F"/>
    <w:rsid w:val="00F149D0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4632B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1A48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3278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71874-1A20-471A-ABE1-5A4BABD9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5340</TotalTime>
  <Pages>10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175</cp:revision>
  <dcterms:created xsi:type="dcterms:W3CDTF">2021-04-13T13:11:00Z</dcterms:created>
  <dcterms:modified xsi:type="dcterms:W3CDTF">2025-11-14T06:36:00Z</dcterms:modified>
</cp:coreProperties>
</file>