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D88" w:rsidRPr="00144D88" w:rsidRDefault="00144D88" w:rsidP="00144D88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44D88">
        <w:rPr>
          <w:rFonts w:ascii="Times New Roman" w:eastAsia="Calibri" w:hAnsi="Times New Roman" w:cs="Times New Roman"/>
          <w:b/>
          <w:sz w:val="24"/>
          <w:szCs w:val="24"/>
        </w:rPr>
        <w:t>Архивная опись</w:t>
      </w:r>
    </w:p>
    <w:p w:rsidR="00144D88" w:rsidRPr="00144D88" w:rsidRDefault="00144D88" w:rsidP="00144D88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archive_name"/>
      <w:bookmarkEnd w:id="0"/>
      <w:r w:rsidRPr="00144D88">
        <w:rPr>
          <w:rFonts w:ascii="Times New Roman" w:eastAsia="Calibri" w:hAnsi="Times New Roman" w:cs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144D88" w:rsidRPr="00144D88" w:rsidRDefault="00144D88" w:rsidP="00144D88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44D88">
        <w:rPr>
          <w:rFonts w:ascii="Times New Roman" w:eastAsia="Calibri" w:hAnsi="Times New Roman" w:cs="Times New Roman"/>
          <w:sz w:val="24"/>
          <w:szCs w:val="24"/>
        </w:rPr>
        <w:t>в г. Энгельсе"</w:t>
      </w:r>
    </w:p>
    <w:p w:rsidR="00144D88" w:rsidRPr="00144D88" w:rsidRDefault="00144D88" w:rsidP="00144D88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44D88">
        <w:rPr>
          <w:rFonts w:ascii="Times New Roman" w:eastAsia="Calibri" w:hAnsi="Times New Roman" w:cs="Times New Roman"/>
          <w:sz w:val="24"/>
          <w:szCs w:val="24"/>
        </w:rPr>
        <w:t>(название архива)</w:t>
      </w:r>
    </w:p>
    <w:p w:rsidR="00144D88" w:rsidRPr="00144D88" w:rsidRDefault="00144D88" w:rsidP="00144D88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Областной отдел труда Областного исполнительного комитета Области немцев Поволжья, г. Марксштадт – г. Покровск</w:t>
      </w:r>
    </w:p>
    <w:p w:rsidR="00144D88" w:rsidRPr="00144D88" w:rsidRDefault="00144D88" w:rsidP="00144D88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44D88">
        <w:rPr>
          <w:rFonts w:ascii="Times New Roman" w:eastAsia="Calibri" w:hAnsi="Times New Roman" w:cs="Times New Roman"/>
          <w:sz w:val="24"/>
          <w:szCs w:val="24"/>
        </w:rPr>
        <w:t>(название фонда)</w:t>
      </w:r>
    </w:p>
    <w:p w:rsidR="00144D88" w:rsidRPr="00144D88" w:rsidRDefault="00144D88" w:rsidP="00144D88">
      <w:pPr>
        <w:spacing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144D88">
        <w:rPr>
          <w:rFonts w:ascii="Times New Roman" w:eastAsia="Calibri" w:hAnsi="Times New Roman" w:cs="Times New Roman"/>
          <w:b/>
          <w:sz w:val="24"/>
          <w:szCs w:val="24"/>
        </w:rPr>
        <w:t xml:space="preserve">ФОНД </w:t>
      </w:r>
      <w:proofErr w:type="gramStart"/>
      <w:r w:rsidRPr="00144D88">
        <w:rPr>
          <w:rFonts w:ascii="Times New Roman" w:eastAsia="Calibri" w:hAnsi="Times New Roman" w:cs="Times New Roman"/>
          <w:b/>
          <w:sz w:val="24"/>
          <w:szCs w:val="24"/>
        </w:rPr>
        <w:t>№</w:t>
      </w:r>
      <w:r w:rsidRPr="00144D88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144D88">
        <w:rPr>
          <w:rFonts w:ascii="Times New Roman" w:eastAsia="Calibri" w:hAnsi="Times New Roman" w:cs="Times New Roman"/>
          <w:sz w:val="32"/>
          <w:szCs w:val="32"/>
          <w:u w:val="single"/>
        </w:rPr>
        <w:t>Р</w:t>
      </w:r>
      <w:proofErr w:type="gramEnd"/>
      <w:r w:rsidRPr="00144D88">
        <w:rPr>
          <w:rFonts w:ascii="Times New Roman" w:eastAsia="Calibri" w:hAnsi="Times New Roman" w:cs="Times New Roman"/>
          <w:sz w:val="32"/>
          <w:szCs w:val="32"/>
          <w:u w:val="single"/>
        </w:rPr>
        <w:t>-4</w:t>
      </w:r>
      <w:r>
        <w:rPr>
          <w:rFonts w:ascii="Times New Roman" w:eastAsia="Calibri" w:hAnsi="Times New Roman" w:cs="Times New Roman"/>
          <w:sz w:val="32"/>
          <w:szCs w:val="32"/>
          <w:u w:val="single"/>
        </w:rPr>
        <w:t>65</w:t>
      </w:r>
    </w:p>
    <w:p w:rsidR="00144D88" w:rsidRPr="00144D88" w:rsidRDefault="00144D88" w:rsidP="00144D88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44D88">
        <w:rPr>
          <w:rFonts w:ascii="Times New Roman" w:eastAsia="Calibri" w:hAnsi="Times New Roman" w:cs="Times New Roman"/>
          <w:b/>
          <w:sz w:val="24"/>
          <w:szCs w:val="24"/>
        </w:rPr>
        <w:t xml:space="preserve">АРХИВНАЯ ОПИСЬ </w:t>
      </w:r>
      <w:proofErr w:type="gramStart"/>
      <w:r w:rsidRPr="00144D88">
        <w:rPr>
          <w:rFonts w:ascii="Times New Roman" w:eastAsia="Calibri" w:hAnsi="Times New Roman" w:cs="Times New Roman"/>
          <w:b/>
          <w:sz w:val="24"/>
          <w:szCs w:val="24"/>
        </w:rPr>
        <w:t>№</w:t>
      </w:r>
      <w:r w:rsidRPr="00144D88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144D88">
        <w:rPr>
          <w:rFonts w:ascii="Times New Roman" w:eastAsia="Calibri" w:hAnsi="Times New Roman" w:cs="Times New Roman"/>
          <w:sz w:val="28"/>
          <w:szCs w:val="28"/>
          <w:u w:val="single"/>
        </w:rPr>
        <w:t>1</w:t>
      </w:r>
      <w:proofErr w:type="gramEnd"/>
      <w:r w:rsidRPr="00144D88">
        <w:rPr>
          <w:rFonts w:ascii="Times New Roman" w:eastAsia="Calibri" w:hAnsi="Times New Roman" w:cs="Times New Roman"/>
          <w:sz w:val="28"/>
          <w:szCs w:val="28"/>
          <w:u w:val="single"/>
        </w:rPr>
        <w:t>-ОД дел постоянного хранения</w:t>
      </w:r>
    </w:p>
    <w:p w:rsidR="005F2DE6" w:rsidRPr="00144D88" w:rsidRDefault="00144D88" w:rsidP="00144D88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144D88">
        <w:rPr>
          <w:rFonts w:ascii="Times New Roman" w:eastAsia="Calibri" w:hAnsi="Times New Roman" w:cs="Times New Roman"/>
          <w:sz w:val="28"/>
          <w:szCs w:val="28"/>
          <w:u w:val="single"/>
        </w:rPr>
        <w:t>за 191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8</w:t>
      </w:r>
      <w:r w:rsidRPr="00144D8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– 192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5</w:t>
      </w:r>
      <w:r w:rsidRPr="00144D8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годы</w:t>
      </w:r>
      <w:bookmarkStart w:id="1" w:name="_GoBack"/>
      <w:bookmarkEnd w:id="1"/>
    </w:p>
    <w:p w:rsidR="005F2DE6" w:rsidRPr="005F2DE6" w:rsidRDefault="005F2DE6" w:rsidP="005F2DE6">
      <w:pPr>
        <w:widowControl w:val="0"/>
        <w:autoSpaceDE w:val="0"/>
        <w:autoSpaceDN w:val="0"/>
        <w:adjustRightInd w:val="0"/>
        <w:spacing w:after="0" w:line="240" w:lineRule="auto"/>
        <w:ind w:right="-133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7513"/>
        <w:gridCol w:w="1559"/>
        <w:gridCol w:w="992"/>
      </w:tblGrid>
      <w:tr w:rsidR="00144D88" w:rsidRPr="005F2DE6" w:rsidTr="00144D88">
        <w:tc>
          <w:tcPr>
            <w:tcW w:w="846" w:type="dxa"/>
          </w:tcPr>
          <w:p w:rsidR="00144D88" w:rsidRPr="0015760A" w:rsidRDefault="00144D88" w:rsidP="00144D88">
            <w:pPr>
              <w:pStyle w:val="ac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60A">
              <w:rPr>
                <w:rFonts w:ascii="Times New Roman" w:hAnsi="Times New Roman"/>
                <w:sz w:val="28"/>
                <w:szCs w:val="28"/>
              </w:rPr>
              <w:t>№</w:t>
            </w:r>
            <w:r w:rsidRPr="0015760A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15760A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7513" w:type="dxa"/>
          </w:tcPr>
          <w:p w:rsidR="00144D88" w:rsidRPr="0015760A" w:rsidRDefault="00144D88" w:rsidP="00144D88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60A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559" w:type="dxa"/>
          </w:tcPr>
          <w:p w:rsidR="00144D88" w:rsidRPr="0015760A" w:rsidRDefault="00144D88" w:rsidP="00144D88">
            <w:pPr>
              <w:pStyle w:val="ac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60A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92" w:type="dxa"/>
          </w:tcPr>
          <w:p w:rsidR="00144D88" w:rsidRPr="0015760A" w:rsidRDefault="00144D88" w:rsidP="00144D88">
            <w:pPr>
              <w:pStyle w:val="ac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5760A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15760A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15760A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13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Декрет Совнаркома РСФСР о биржах труда, циркуляры Наркомата труда РСФСР, переписка с уездными биржами труда о распределении рабочей силы</w:t>
            </w:r>
          </w:p>
        </w:tc>
        <w:tc>
          <w:tcPr>
            <w:tcW w:w="1559" w:type="dxa"/>
          </w:tcPr>
          <w:p w:rsidR="00144D88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30 декабря 1918 – </w:t>
            </w:r>
          </w:p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мая 1919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13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Декреты Совнаркома и инструкции Наркомата труда РСФСР по проведению трудовой повинности и о повышении заработной платы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октября 1918 – 31 марта 1919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513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Наркомата труда РСФСР об организации отделов по охране труда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августа – 5 декабря 1918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513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и инструкции Наркомата труда РСФСР об организации тарифно-расценочных комиссий при уездных отделах труда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декабря 1918 – 15 октября 1919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513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Отчетные доклады о деятельности губернского и уездных отделов труда за 1918-1920 г.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1918 - 1920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513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и инструкции Наркоматов труда и Внутренних дел РСФСР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февраля 1919 – 8 мая 1920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513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Наркомата труда РСФСР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июня – 8 ноября 1919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7513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Постановления областного исполнительного комитета Области Немцев Поволжья и переписка с ним об увольнении рабочих и служащих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июня 1919 – 22 декабря 1920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513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и протокол заседания коллегии областного отдела труда о запрещении безработным отказываться от работы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июля 1920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513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коллегии областного и уездных отделов труда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июня – 30 октября 1919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513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коллегии областного и уездных отделов труда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марта 1919 – 5 февраля 1920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513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временной коллегии отдела социальной охраны труда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августа 1919 – 2 января 1920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513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коллегии отдела труда Ровненского и Голо-Карамышского уездов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октября 1919 – 13 октября 1920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513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Сметы расходов, финансовые отчеты уездных отделов труда за 1919 г. и объяснительная записка к ним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513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Отчеты и доклады о работе инспектора Голо-Карамышского уездного отдела труда за ноябрь 1919 г. – май 1920 г. 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1919 – 1920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513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распределении населения по уездам и характере занятий населения за 1919 г.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513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количестве безработных по уездным биржам труда за 1919 год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513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количестве безработных по уездным биржам труда за 1919 – 20 годы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1919 - 1920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158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513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количестве безработных по Марксштадтской бирже труда за июнь 1919 года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513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Докладная записка инспектора областного отдела труда в санитарном состоянии больницы г.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Екатериненштадта</w:t>
            </w:r>
            <w:proofErr w:type="spellEnd"/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декабря 1919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7513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Списки профессиональных союзов Области Немцев Поволжья с указанием числа их членов на 1919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  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Саратова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7513" w:type="dxa"/>
          </w:tcPr>
          <w:p w:rsidR="00144D88" w:rsidRPr="005F2DE6" w:rsidRDefault="00144D88" w:rsidP="00144D88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малолетних подростков на предприятиях Марксштадта на 1919 год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7513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и постановления Наркомата труда РСФСР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мая – 20 июля 1920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7513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Постановления коллегии Областного отдела труда Области Немцев Поволжья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– 24 марта 1920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25</w:t>
            </w:r>
          </w:p>
        </w:tc>
        <w:tc>
          <w:tcPr>
            <w:tcW w:w="7513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Постановления заседаний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коллегии  отдела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труда и социального обеспечения Области Немцев Поволжья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февраля – 19 декабря 1920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7513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совместных заседаний коллегии отдела социального обеспечения и отделов труда, здравоохранения и финансового отдела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февраля – 10 июня 1920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7513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губернского комитета при всеобщей трудовой повинности при областном отделе труда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апреля – 30 ноября 1920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7513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Финансовый отчет отдела труда за 1920 год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7513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количестве трудоспособного населения Голо-Карамышского уезда за 1920 г.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7513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Отчетный доклад о деятельности подотдела социального обеспечения и охраны труда областного отдела труда за январь – июль 1920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7513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Отчетные доклады о работе подотдела социальной охраны труда областного отдела труда за март – июнь 1920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7513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Доклады о деятельности подотделов учета и распределения рабочей силы уездных отделов труда за январь – июль 1920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7513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Доклады о деятельности инспекторов труда уездных отделов труда за ноябрь 1920 г. – июнь 1922 г.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 – 1922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7513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проведении мероприятий по снабжению республики хлебом (план, сведения, переписки)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– 3 июня 1920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7513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уездными исполнительными комитетами о трудовой мобилизации. Списки мобилизованных по волостям на 1920 год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ноября – 24 декабря 1920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7513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уездными инспекторами труда о мобилизации рабочей силы на разгрузку хлеба и составление отчетности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мая – 14 декабря 1920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7513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сел и хуторов Области Немцев Поволжья на 1920 г.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7513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Главная книга за 1920 г.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7513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Постановления и приказы Наркомата труда РСФСР. Штатное расписание областного отдела труда на 1921 г.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января – 11 сентября 1921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7513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Постановления  Наркомата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труда РСФСР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января – 26 ноября 1921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7513" w:type="dxa"/>
          </w:tcPr>
          <w:p w:rsidR="00144D88" w:rsidRPr="005F2DE6" w:rsidRDefault="00144D88" w:rsidP="00144D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Постановления областного отдела труда. Списки специалистов народного хозяйства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Марксштадтскому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уезду на 1920 г.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января – 4 марта 1921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7513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Постановления и приказы областного отдела труда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декабря 1921 – 29 сентября 1922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280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43</w:t>
            </w:r>
          </w:p>
        </w:tc>
        <w:tc>
          <w:tcPr>
            <w:tcW w:w="7513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Постановления областного отдела труда. Переписка с кантонными отдела труда о потребности в кадрах и гужевой повинности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декабря 1921 – 21 октября 1922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272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7513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Постановления комиссии областного отдела труда о трудовом дезертирстве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 июня – 30 ноября 1921 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7513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и циркуляры Наркомата труда РСФСР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января 1921 – 14 января 1922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7513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Циркуляры, инструкции, протоколы заседаний коллегии Наркомата труда РСФСР. Списки учреждений и предприятий Марксштадтского уезда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февраля – 23 июля 1921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401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7513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Инструкции Наркомата труда РСФСР и протокол заседания комиссии по трудовым отсрочкам Ровненского уездного отдела труда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января – 16 декабря 1921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7513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коллегии Наркомата труда РСФСР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января – 24 ноября 1921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7513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коллегии областного отдела труда Области Немцев Поволжья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января – 24 декабря 1921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7513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комиссии по предоставлению отсрочек от трудовой повинности при Областном отделе труда и документы к ним, том 1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мая – 24 сентября 1921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435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7513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комиссии по предоставлению отсрочек от трудовой повинности при Областном отделе труда и документы к ним, том 2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июля – 6 ноября 1921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655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7513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расценочно-конфликтной комиссии и документы к ним. Отчеты о работе комитета биржи труда за март 1921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7513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Выписки из протоколов заседаний Губернского исполкома. Переписка с Губернским исполкомом о работе транспорта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января – 8 декабря 1921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7513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Планы и отчеты о деятельности Покровского уездного отдела труда за 1921 г. и документы к ним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7513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Смета расходов областного отдела труда на 1921 год и объяснительная записка к ней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7513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Штатное расписание и отчет о деятельности губернского отдела труда за январь – апрель 1921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7513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Штатные расписания губернских и уездных отделов труда на 1921 г. и документы к ним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7513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Структура областного отдела труда и документы по его реорганизации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мая – 20 ноября 1921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59</w:t>
            </w:r>
          </w:p>
        </w:tc>
        <w:tc>
          <w:tcPr>
            <w:tcW w:w="7513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Отчеты о деятельности подотделов по борьбе с трудовым дезертирством уездных отделов труда и документы к ним за 1921 г.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7513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Отчеты о деятельности областной и уездных комиссий по предоставлению отсрочек от трудовой повинности за 1921 год и документы к ним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7513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количестве и потребности в рабочей силе Области Немцев Поволжья за сентябрь – декабрь 1921 г.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7513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наличии рабочей силы и рабочего скота по уездам за август – декабрь 1921 г.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7513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Отчетные доклады о деятельности Областного отдела труда за сентябрь – декабрь 1921 г.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7513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Отчетные доклады о деятельности Биржи труда г. Покровска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декабря 1921 – 12 августа 1922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7513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Отчетные доклады о деятельности Голо-Карамышского уездного отдела труда за сентябрь – ноябрь 1921 г.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7513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Отчетные доклады о деятельности Ровненского уездного отдела труда за март – ноябрь 1921 г.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7513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по сокращению штатов на предприятиях и учреждениях г. Покровска (отчеты, переписка)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декабря 1921 – 2 января 1923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221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7513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по борьбе со стихийными бедствиями (приказы, планы, списки сел)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– 24 декабря 1921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7513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с губернским исполкомом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облпрофсоветом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перевозке грузов водным путем, об учете военнообязанных. Списки сотрудников губернского отдела труда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января – 23 декабря 1921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7513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уездными отделами труда о привлечении населения к трудовой повинности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сентября 1921 – 19 декабря 1922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230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7513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сельскими советами по вопросу учета специалистов. Списки специалистов народного хозяйства по селам Марксштадтского уезда на 1921 г.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января – 10 мая 1921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7513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Постановления и инструкции Совнаркома и Наркомата труда РСФСР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января – 22 октября 1922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7513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Постановления и циркуляры Наркомата труда РСФСР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января – 27 декабря 1922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74</w:t>
            </w:r>
          </w:p>
        </w:tc>
        <w:tc>
          <w:tcPr>
            <w:tcW w:w="7513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Постановления областного отдела труда, протоколы заседания тарифной комиссии при ЭКОСО и коллегии областного отдела труда, 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кантисполкомами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трудовой повинности и финансовым вопросам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июня – 29 декабря 1922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7513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Постановления, приказы областного отдела труда Области Немцев Поволжья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июля – 11 октября 1922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7513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и распоряжения Наркомата труда РСФСР и губернского отдела труда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января – 18 ноября 1922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7513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и инструкции Наркомата труда РСФСР. Положение об отделах труда при кантонных исполнительных комитетах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января – 30 ноября 1922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7513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Наркомата труда РСФСР, протоколы заседаний центральной комиссии по учету и распределению специалистов в сельском хозяйстве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августа 1922 – 6 июня 1923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7513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и инструкции Наркомата труда РСФСР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декабря 1922 – 23 февраля 1923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7513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Циркуляры, протоколы заседаний коллегии областного отдела труда. Переписка с кантонными отделами труда о расстановке кадров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июня – 29 октября 1922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7513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коллегии областного отдела труда и документы к ним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января – 27 декабря 1922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7513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и выписки из протоколов заседаний коллегии областного отдела труда и документы к ним. Переписка с кантонными отделами труда о гужевой повинности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января – 29 декабря 1922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546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7513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коллегии областного отдела труда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февраля – 5 декабря 1922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7513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экспертной комиссии при отделе труда и документы к ним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января – 23 октября 1922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207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7513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расценочно-конфликтной комиссии и документы к ним, том 1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августа – 11 октября 1922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7513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расценочно-конфликтной комиссии и документы к ним, том 2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октября 1922 – 17 ноября 1923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577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7513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расценочно-конфликтной комиссии и документы к ним, том 3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25 июня 1922 – 3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октября 1923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502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7513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Протоколы заседаний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Гнаденфлюрского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уездного отдела труда и документы к ним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июня – 1 июля 1922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7513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Штатное расписание и отчеты о работе тарифно-нормированного бюро при областном отделе труда за 1922 год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1922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7513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Отчеты о деятельности областного отдела труда за январь – июнь 1922 г. и документы к ним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1922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7513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Отчеты о деятельности инспекторов кантонных отделов труда за сентябрь – октябрь 1922 г. Переписка с кантонными исполнительными комитетами по вопросу сокращения штатов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сентября – 27 декабря 1922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751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Статистические отчеты областного и кантонных отделов труда о состоянии рынка труда за 1922 – 23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1922 - 1923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751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отчеты о численности работников и расходовании фонда заработной платы отдела за 1922 год и документы к ним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1922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751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количестве специалистов в Области Немцев Поволжья за 1922 год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1922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количестве безработных по уездным биржам труда за август 1922 г. – январь 1923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1922 – 1923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Статистические сведения о количестве безработных по уездным биржам труда за январь – май 122г., переписка по данному вопросу с кантонными исполкомами 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марта – 29 октября 1922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количестве действующих предприятий за 1922 год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1922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Сведения о количестве предприятий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Марксштадтскому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уезду, переписка с инспекторами кантонных отделов труда об охране труда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февраля – 22 декабря 1922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Сведения, доклады о деятельности областного отдела труда за январь – март 1922 г.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1922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Доклады и переписка с инспекторами кантонных отделов труда об охране труда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января 1922 – 3 марта 1923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Доклады о деятельности инспекторов Марксштадтского кантонного отдела труда за 1922 – 23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1922 - 1923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работе областного отдела труда (протоколы, акты, переписка)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декабря 1922 – 8 июня 1923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278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работе бюро по использованию рабочей силы подростков (планы, отчеты, переписка)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марта – 30 октября 1922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на получение пособий по безработице (протоколы, отчеты, переписки)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28 декабря 1922 – 15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февраля 1923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40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по эвакуации рабочей силы из Области Немцев Поволжья (таблицы, сведения, переписка)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января – 14 августа 1922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ходе выполнения налога по трудовой и гужевой повинности населения Каменского кантона (инструкции, постановления, переписка)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декабря 1922 – 15 февраля 1923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кантонными исполнительными комитетами по вопросам охраны труда и предоставления отчетности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февраля – 21 декабря 1922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506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исправительным домом о комплектовании и расстановке кадров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февраля – 16 ноября 1922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Акты санитарного обследования предприятий инспекторами Областного отдела труда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 февраля – 22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ноября  1922</w:t>
            </w:r>
            <w:proofErr w:type="gramEnd"/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Заявления о предоставлении мест в общежития малолетним и инвалидам Красной Армии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декабря 1922 – 24 марта 1923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Кассовая книга областного отдела труда за 1922 – 23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1922 - 1923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Декреты и циркуляры Совнаркома, Совета труда и обороны и Наркомата труда РСФСР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января – 8 ноября 1923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7513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Постановления областного отдела труда. Переписка с кантонными отделами труда по учету технических сил Области Немцев Поволжья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февраля – 13 сентября 1923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Наркомата труда РСФСР. Протоколы заседаний комиссий при Областном отделе труда и документы к ним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мая – 19 декабря 1923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коллегии областного отдела труда и документы к ним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января – 24 ноября 1923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Протоколы заседаний коллегии областного отдела труда. 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кантисполкомами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трудовой и гужевой повинности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января – 11 апреля 1923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коллегии и тарифно-конфликтной комиссии областного отдела и документы к ним, том 1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января – 12 декабря 1923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456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коллегии и тарифно-конфликтной комиссии областного отдела и документы к ним, том 2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января – 12 декабря 1923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724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расценочно-конфликтной комиссии и документы к ним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февраля – 2 ноября 1923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третейского суда при областном отделе труда и документы к ним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декабря 1923 – 5 января 1924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Финансовые отчеты областного отдела труда за 1923 г.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1923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303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Финансовые отчеты кассы безработных о выдаваемых пособиях за февраль-сентябрь 1923 г. Переписка с кантонными отделами труда по финансовым вопросам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января – 10 августа 1923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Отчеты инспекторов областного отдела труда по обследованию предприятий и учреждений и документы к ним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января – 15 декабря 1923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количестве рабочих и служащих по предприятиям и учреждениям Области Немцев Поволжья за июль 1922 г. – январь 1923 г.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1922 - 1923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Статистические сведения об использовании безработных на общественных работах и документы к ним за 1923 – 24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1923 - 1924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количестве безработных подростков по кантонным отделам труда за 1923 год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1923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7513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количестве безработных по Марксштадтской бирже труда за январь – март 1923 г.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1923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Доклады о деятельности областного отдела труда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 1923 – январь 1924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Доклады о деятельности областного отдела труда за июль – декабрь 1923 года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1923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Доклады о деятельности Краснокутского кантонного отдела труда за февраль 1923 года. 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кантисполкомами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ликвидации уполномоченных при кантонных отделах труда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февраля – 14 марта 1923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выявлении случаев нарушений законов о труде на предприятиях и частных владельцев (постановления, протоколы, акты)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января – 24 ноября 1923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Наркоматом труда РСФСР об обследовании предприятий по охране труда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января – 17 ноября 1923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областным союзом единых рабоче-крестьянских потребительских обществ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Немобсоюз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об оплате ночных смен и отпусков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июня – 27 ноября 1923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кантонными исполкомами о расстановке кадров и рассмотрении конфликтов по оплате труда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января – 19 марта 1923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кантонов и сел Области Немцев Поволжья, кооперативных товариществ и предприятий частных владельцев г. Покровска на 1923 г.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1923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Договоры с областным земельным отделом о поставке хлеба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марта 1923 – 16 сентября 1924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Акты обследования деятельности предприятий и учреждений инспекторами областного и кантонных отделов труда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января – 14 мая 1923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7513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Акты о несчастных случаях на производстве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февраля – 19 марта 1923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Статистические сведения о движении безработных по кантонным биржам труда за 1924 год 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206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Акты обследований предприятий инспекторами областного отдела труда по кантонам республики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октября 1924 – 14 марта 1925</w:t>
            </w: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144D88" w:rsidRPr="005F2DE6" w:rsidTr="00144D88">
        <w:tc>
          <w:tcPr>
            <w:tcW w:w="846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Старые описи</w:t>
            </w:r>
          </w:p>
        </w:tc>
        <w:tc>
          <w:tcPr>
            <w:tcW w:w="1559" w:type="dxa"/>
          </w:tcPr>
          <w:p w:rsidR="00144D88" w:rsidRPr="005F2DE6" w:rsidRDefault="00144D88" w:rsidP="0014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144D88" w:rsidRPr="005F2DE6" w:rsidRDefault="00144D88" w:rsidP="0014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</w:tbl>
    <w:p w:rsidR="002D0334" w:rsidRDefault="002D0334"/>
    <w:sectPr w:rsidR="002D0334" w:rsidSect="00144D88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EC210BC"/>
    <w:lvl w:ilvl="0">
      <w:numFmt w:val="bullet"/>
      <w:lvlText w:val="*"/>
      <w:lvlJc w:val="left"/>
    </w:lvl>
  </w:abstractNum>
  <w:abstractNum w:abstractNumId="1" w15:restartNumberingAfterBreak="0">
    <w:nsid w:val="52536F79"/>
    <w:multiLevelType w:val="hybridMultilevel"/>
    <w:tmpl w:val="4B743698"/>
    <w:lvl w:ilvl="0" w:tplc="2D325CB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&gt;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DE6"/>
    <w:rsid w:val="00045AC3"/>
    <w:rsid w:val="00093892"/>
    <w:rsid w:val="00094F79"/>
    <w:rsid w:val="000A0117"/>
    <w:rsid w:val="00120B00"/>
    <w:rsid w:val="001267D2"/>
    <w:rsid w:val="00144D88"/>
    <w:rsid w:val="001C6CB6"/>
    <w:rsid w:val="00256210"/>
    <w:rsid w:val="002978BD"/>
    <w:rsid w:val="002D0334"/>
    <w:rsid w:val="00331969"/>
    <w:rsid w:val="003678BD"/>
    <w:rsid w:val="003E735F"/>
    <w:rsid w:val="004048FA"/>
    <w:rsid w:val="00456277"/>
    <w:rsid w:val="004B7B8F"/>
    <w:rsid w:val="004C12B7"/>
    <w:rsid w:val="004C7B97"/>
    <w:rsid w:val="0052077B"/>
    <w:rsid w:val="0058741C"/>
    <w:rsid w:val="005F2DE6"/>
    <w:rsid w:val="006B2EE3"/>
    <w:rsid w:val="006B596B"/>
    <w:rsid w:val="006C106D"/>
    <w:rsid w:val="00720AB9"/>
    <w:rsid w:val="00785C04"/>
    <w:rsid w:val="007F44D7"/>
    <w:rsid w:val="00814149"/>
    <w:rsid w:val="008628F6"/>
    <w:rsid w:val="008A65CA"/>
    <w:rsid w:val="00901A8E"/>
    <w:rsid w:val="009E4A86"/>
    <w:rsid w:val="009E6972"/>
    <w:rsid w:val="009F6318"/>
    <w:rsid w:val="00A033D8"/>
    <w:rsid w:val="00A74132"/>
    <w:rsid w:val="00AA77D4"/>
    <w:rsid w:val="00AD16B6"/>
    <w:rsid w:val="00BC2127"/>
    <w:rsid w:val="00BD306C"/>
    <w:rsid w:val="00C34B8B"/>
    <w:rsid w:val="00D00EB0"/>
    <w:rsid w:val="00DB3555"/>
    <w:rsid w:val="00DB4DF4"/>
    <w:rsid w:val="00F5004D"/>
    <w:rsid w:val="00F921CE"/>
    <w:rsid w:val="00FA29AB"/>
    <w:rsid w:val="00FE52C2"/>
    <w:rsid w:val="00FE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85590"/>
  <w15:docId w15:val="{FE1FEE3F-8BA6-49E7-9C3C-B7184AB8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21CE"/>
  </w:style>
  <w:style w:type="paragraph" w:styleId="1">
    <w:name w:val="heading 1"/>
    <w:basedOn w:val="a"/>
    <w:next w:val="a"/>
    <w:link w:val="10"/>
    <w:qFormat/>
    <w:rsid w:val="005F2DE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2DE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5F2DE6"/>
  </w:style>
  <w:style w:type="paragraph" w:styleId="a3">
    <w:name w:val="header"/>
    <w:basedOn w:val="a"/>
    <w:link w:val="a4"/>
    <w:rsid w:val="005F2D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5F2DE6"/>
    <w:rPr>
      <w:rFonts w:ascii="Times New Roman" w:eastAsia="Times New Roman" w:hAnsi="Times New Roman" w:cs="Times New Roman"/>
      <w:szCs w:val="24"/>
      <w:lang w:eastAsia="ru-RU"/>
    </w:rPr>
  </w:style>
  <w:style w:type="character" w:styleId="a5">
    <w:name w:val="page number"/>
    <w:basedOn w:val="a0"/>
    <w:rsid w:val="005F2DE6"/>
  </w:style>
  <w:style w:type="paragraph" w:styleId="a6">
    <w:name w:val="footnote text"/>
    <w:basedOn w:val="a"/>
    <w:link w:val="a7"/>
    <w:uiPriority w:val="99"/>
    <w:semiHidden/>
    <w:unhideWhenUsed/>
    <w:rsid w:val="005F2D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5F2D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5F2DE6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5F2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F2DE6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5F2DE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No Spacing"/>
    <w:uiPriority w:val="1"/>
    <w:qFormat/>
    <w:rsid w:val="005F2DE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c">
    <w:name w:val="Текст приложения"/>
    <w:basedOn w:val="a"/>
    <w:rsid w:val="00144D88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2618</Words>
  <Characters>14927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admin1</cp:lastModifiedBy>
  <cp:revision>3</cp:revision>
  <dcterms:created xsi:type="dcterms:W3CDTF">2018-07-02T08:36:00Z</dcterms:created>
  <dcterms:modified xsi:type="dcterms:W3CDTF">2023-12-25T07:45:00Z</dcterms:modified>
</cp:coreProperties>
</file>