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8A0" w:rsidRPr="00B408A0" w:rsidRDefault="00B408A0" w:rsidP="00B408A0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B408A0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B408A0" w:rsidRPr="00B408A0" w:rsidRDefault="00B408A0" w:rsidP="00B408A0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B408A0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B408A0" w:rsidRPr="00B408A0" w:rsidRDefault="00B408A0" w:rsidP="00B408A0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08A0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B408A0" w:rsidRPr="00B408A0" w:rsidRDefault="00B408A0" w:rsidP="00B408A0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08A0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B408A0" w:rsidRPr="00B408A0" w:rsidRDefault="00B408A0" w:rsidP="00B408A0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08A0">
        <w:rPr>
          <w:rFonts w:ascii="Times New Roman" w:eastAsia="Calibri" w:hAnsi="Times New Roman" w:cs="Times New Roman"/>
          <w:sz w:val="28"/>
          <w:szCs w:val="28"/>
        </w:rPr>
        <w:t>Энгельсский хозрасчетный куст розничной торговли при закупочно-сбытовой конторе Союза пищевых промысловых кооперативов АССР НП «</w:t>
      </w:r>
      <w:proofErr w:type="spellStart"/>
      <w:r w:rsidRPr="00B408A0">
        <w:rPr>
          <w:rFonts w:ascii="Times New Roman" w:eastAsia="Calibri" w:hAnsi="Times New Roman" w:cs="Times New Roman"/>
          <w:sz w:val="28"/>
          <w:szCs w:val="28"/>
        </w:rPr>
        <w:t>Немпищепромсоюз</w:t>
      </w:r>
      <w:proofErr w:type="spellEnd"/>
      <w:r w:rsidRPr="00B408A0">
        <w:rPr>
          <w:rFonts w:ascii="Times New Roman" w:eastAsia="Calibri" w:hAnsi="Times New Roman" w:cs="Times New Roman"/>
          <w:sz w:val="28"/>
          <w:szCs w:val="28"/>
        </w:rPr>
        <w:t>», г. Энгель</w:t>
      </w:r>
      <w:bookmarkStart w:id="2" w:name="_GoBack"/>
      <w:bookmarkEnd w:id="2"/>
      <w:r w:rsidRPr="00B408A0">
        <w:rPr>
          <w:rFonts w:ascii="Times New Roman" w:eastAsia="Calibri" w:hAnsi="Times New Roman" w:cs="Times New Roman"/>
          <w:sz w:val="28"/>
          <w:szCs w:val="28"/>
        </w:rPr>
        <w:t>с</w:t>
      </w:r>
    </w:p>
    <w:p w:rsidR="00B408A0" w:rsidRPr="00B408A0" w:rsidRDefault="00B408A0" w:rsidP="00B408A0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08A0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B408A0" w:rsidRPr="00B408A0" w:rsidRDefault="00B408A0" w:rsidP="00B408A0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B408A0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B408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08A0">
        <w:rPr>
          <w:rFonts w:ascii="Times New Roman" w:eastAsia="Calibri" w:hAnsi="Times New Roman" w:cs="Times New Roman"/>
          <w:sz w:val="32"/>
          <w:szCs w:val="32"/>
          <w:u w:val="single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601</w:t>
      </w:r>
    </w:p>
    <w:p w:rsidR="00B408A0" w:rsidRPr="00B408A0" w:rsidRDefault="00B408A0" w:rsidP="00B408A0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08A0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B408A0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B408A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408A0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B408A0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B408A0" w:rsidRPr="00B408A0" w:rsidRDefault="00B408A0" w:rsidP="00B408A0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408A0">
        <w:rPr>
          <w:rFonts w:ascii="Times New Roman" w:eastAsia="Calibri" w:hAnsi="Times New Roman" w:cs="Times New Roman"/>
          <w:sz w:val="28"/>
          <w:szCs w:val="28"/>
          <w:u w:val="single"/>
        </w:rPr>
        <w:t>за 193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Pr="00B408A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35</w:t>
      </w:r>
      <w:r w:rsidRPr="00B408A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97237A" w:rsidRPr="006D2488" w:rsidRDefault="0097237A" w:rsidP="0097237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03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6946"/>
        <w:gridCol w:w="1701"/>
        <w:gridCol w:w="992"/>
      </w:tblGrid>
      <w:tr w:rsidR="00B408A0" w:rsidRPr="006D2488" w:rsidTr="00B408A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A75B99" w:rsidRDefault="00B408A0" w:rsidP="00B408A0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A75B99" w:rsidRDefault="00B408A0" w:rsidP="00B408A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A75B99" w:rsidRDefault="00B408A0" w:rsidP="00B408A0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A75B99" w:rsidRDefault="00B408A0" w:rsidP="00B408A0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B408A0" w:rsidRPr="006D2488" w:rsidTr="00B408A0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приказов Энгельсского Куста Розничной торговли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октября 1933 – 31 августа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B408A0" w:rsidRPr="006D2488" w:rsidTr="00B408A0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Энгельсского Куста Розничной торговли и протокол заседания Ярмарочной комиссии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августа – 22 октября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B408A0" w:rsidRPr="006D2488" w:rsidTr="00B408A0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Сметы и штатное расписание за 1933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сентября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B408A0" w:rsidRPr="006D2488" w:rsidTr="00B408A0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Квартальные кассовые планы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октября – 14 ноября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B408A0" w:rsidRPr="006D2488" w:rsidTr="00B408A0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Годовой финансовый отчет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</w:tr>
      <w:tr w:rsidR="00B408A0" w:rsidRPr="006D2488" w:rsidTr="00B408A0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рабочим и служащим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мая - 31 декабря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B408A0" w:rsidRPr="006D2488" w:rsidTr="00B408A0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Картотека на выдачу заработной платы рабочим и служащим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B408A0" w:rsidRPr="006D2488" w:rsidTr="00B408A0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рабочих и служащих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октября – 9 декабря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B408A0" w:rsidRPr="006D2488" w:rsidTr="00B408A0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Заявления и справки рабочих и служащих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сентября – 2 декабря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</w:tr>
      <w:tr w:rsidR="00B408A0" w:rsidRPr="006D2488" w:rsidTr="00B408A0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Распоряжения Куста розничной торговли и протоколы заседания Президиума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Немпищпромсоюза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января – 8 апреля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B408A0" w:rsidRPr="006D2488" w:rsidTr="00B408A0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Квартальные кассовые планы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апреля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B408A0" w:rsidRPr="006D2488" w:rsidTr="00B408A0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Месячные оборотные балансы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сентября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B408A0" w:rsidRPr="006D2488" w:rsidTr="00B408A0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Месячные финансовые и статистические отчеты о численности рабочих и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служащих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расходовании фондов заработной платы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сентября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B408A0" w:rsidRPr="006D2488" w:rsidTr="00B408A0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рабочим и служащим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август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B408A0" w:rsidRPr="006D2488" w:rsidTr="00B408A0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Картотека на выдачу заработной платы рабочим и служащим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</w:tr>
      <w:tr w:rsidR="00B408A0" w:rsidRPr="006D2488" w:rsidTr="00B408A0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рабочих и служащих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март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B408A0" w:rsidRPr="006D2488" w:rsidTr="00B408A0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Справки и заявления рабочих и служащих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января – 26 августа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</w:tr>
      <w:tr w:rsidR="00B408A0" w:rsidRPr="006D2488" w:rsidTr="00B408A0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Месячные финансовые отчеты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август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B408A0" w:rsidRPr="006D2488" w:rsidTr="00B408A0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рабочим и служащим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Май – август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B408A0" w:rsidRPr="006D2488" w:rsidTr="00B408A0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Картотека на выдачу заработной платы рабочим и служащим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8A0" w:rsidRPr="006D2488" w:rsidRDefault="00B408A0" w:rsidP="00B408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</w:tr>
    </w:tbl>
    <w:p w:rsidR="00583029" w:rsidRDefault="00583029"/>
    <w:sectPr w:rsidR="00583029" w:rsidSect="00B408A0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37A"/>
    <w:rsid w:val="00583029"/>
    <w:rsid w:val="0097237A"/>
    <w:rsid w:val="00995A79"/>
    <w:rsid w:val="00B01B72"/>
    <w:rsid w:val="00B408A0"/>
    <w:rsid w:val="00E0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D541B"/>
  <w15:chartTrackingRefBased/>
  <w15:docId w15:val="{3898B18C-C845-4002-9A08-94280CC5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2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B408A0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4</cp:revision>
  <dcterms:created xsi:type="dcterms:W3CDTF">2019-04-22T06:08:00Z</dcterms:created>
  <dcterms:modified xsi:type="dcterms:W3CDTF">2025-12-10T06:05:00Z</dcterms:modified>
</cp:coreProperties>
</file>