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b/>
          <w:lang w:eastAsia="en-US"/>
        </w:rPr>
      </w:pPr>
      <w:r w:rsidRPr="005D1BEF">
        <w:rPr>
          <w:rFonts w:eastAsia="Calibri"/>
          <w:b/>
          <w:lang w:eastAsia="en-US"/>
        </w:rPr>
        <w:t>Архивная опись</w:t>
      </w:r>
    </w:p>
    <w:p w:rsidR="005D1BEF" w:rsidRPr="005D1BEF" w:rsidRDefault="005D1BEF" w:rsidP="005D1BEF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bookmarkStart w:id="0" w:name="archive_name"/>
      <w:bookmarkEnd w:id="0"/>
      <w:r w:rsidRPr="005D1BEF">
        <w:rPr>
          <w:rFonts w:eastAsia="Calibri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D1BEF" w:rsidRPr="005D1BEF" w:rsidRDefault="005D1BEF" w:rsidP="005D1BEF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lang w:eastAsia="en-US"/>
        </w:rPr>
      </w:pPr>
      <w:r w:rsidRPr="005D1BEF">
        <w:rPr>
          <w:rFonts w:eastAsia="Calibri"/>
          <w:lang w:eastAsia="en-US"/>
        </w:rPr>
        <w:t>в г. Энгельсе"</w:t>
      </w:r>
    </w:p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lang w:eastAsia="en-US"/>
        </w:rPr>
      </w:pPr>
      <w:r w:rsidRPr="005D1BEF">
        <w:rPr>
          <w:rFonts w:eastAsia="Calibri"/>
          <w:lang w:eastAsia="en-US"/>
        </w:rPr>
        <w:t>(название архива)</w:t>
      </w:r>
    </w:p>
    <w:p w:rsidR="005D1BEF" w:rsidRPr="005D1BEF" w:rsidRDefault="005D1BEF" w:rsidP="005D1BEF">
      <w:pPr>
        <w:pBdr>
          <w:bottom w:val="single" w:sz="12" w:space="1" w:color="auto"/>
        </w:pBdr>
        <w:spacing w:after="160" w:line="360" w:lineRule="auto"/>
        <w:ind w:left="-142" w:firstLine="142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Камера инспектора труда Нагорной стороны Области немцев Поволжья, г. Покровск</w:t>
      </w:r>
    </w:p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lang w:eastAsia="en-US"/>
        </w:rPr>
      </w:pPr>
      <w:r w:rsidRPr="005D1BEF">
        <w:rPr>
          <w:rFonts w:eastAsia="Calibri"/>
          <w:lang w:eastAsia="en-US"/>
        </w:rPr>
        <w:t>(название фонда)</w:t>
      </w:r>
    </w:p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5D1BEF">
        <w:rPr>
          <w:rFonts w:eastAsia="Calibri"/>
          <w:b/>
          <w:lang w:eastAsia="en-US"/>
        </w:rPr>
        <w:t xml:space="preserve">ФОНД </w:t>
      </w:r>
      <w:proofErr w:type="gramStart"/>
      <w:r w:rsidRPr="005D1BEF">
        <w:rPr>
          <w:rFonts w:eastAsia="Calibri"/>
          <w:b/>
          <w:lang w:eastAsia="en-US"/>
        </w:rPr>
        <w:t>№</w:t>
      </w:r>
      <w:r w:rsidRPr="005D1BEF">
        <w:rPr>
          <w:rFonts w:eastAsia="Calibri"/>
          <w:lang w:eastAsia="en-US"/>
        </w:rPr>
        <w:t xml:space="preserve">  </w:t>
      </w:r>
      <w:r w:rsidRPr="005D1BEF">
        <w:rPr>
          <w:rFonts w:eastAsia="Calibri"/>
          <w:sz w:val="32"/>
          <w:szCs w:val="32"/>
          <w:u w:val="single"/>
          <w:lang w:eastAsia="en-US"/>
        </w:rPr>
        <w:t>Р</w:t>
      </w:r>
      <w:proofErr w:type="gramEnd"/>
      <w:r w:rsidRPr="005D1BEF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649</w:t>
      </w:r>
    </w:p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lang w:eastAsia="en-US"/>
        </w:rPr>
      </w:pPr>
      <w:r w:rsidRPr="005D1BEF">
        <w:rPr>
          <w:rFonts w:eastAsia="Calibri"/>
          <w:b/>
          <w:lang w:eastAsia="en-US"/>
        </w:rPr>
        <w:t xml:space="preserve">АРХИВНАЯ ОПИСЬ </w:t>
      </w:r>
      <w:proofErr w:type="gramStart"/>
      <w:r w:rsidRPr="005D1BEF">
        <w:rPr>
          <w:rFonts w:eastAsia="Calibri"/>
          <w:b/>
          <w:lang w:eastAsia="en-US"/>
        </w:rPr>
        <w:t>№</w:t>
      </w:r>
      <w:r w:rsidRPr="005D1BEF">
        <w:rPr>
          <w:rFonts w:eastAsia="Calibri"/>
          <w:lang w:eastAsia="en-US"/>
        </w:rPr>
        <w:t xml:space="preserve">  </w:t>
      </w:r>
      <w:r w:rsidRPr="005D1BEF">
        <w:rPr>
          <w:rFonts w:eastAsia="Calibri"/>
          <w:sz w:val="28"/>
          <w:szCs w:val="28"/>
          <w:u w:val="single"/>
          <w:lang w:eastAsia="en-US"/>
        </w:rPr>
        <w:t>1</w:t>
      </w:r>
      <w:proofErr w:type="gramEnd"/>
      <w:r w:rsidRPr="005D1BEF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5D1BEF" w:rsidRPr="005D1BEF" w:rsidRDefault="005D1BEF" w:rsidP="005D1BEF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5D1BEF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22</w:t>
      </w:r>
      <w:r w:rsidRPr="005D1BEF">
        <w:rPr>
          <w:rFonts w:eastAsia="Calibri"/>
          <w:sz w:val="28"/>
          <w:szCs w:val="28"/>
          <w:u w:val="single"/>
          <w:lang w:eastAsia="en-US"/>
        </w:rPr>
        <w:t xml:space="preserve"> – 192</w:t>
      </w:r>
      <w:r>
        <w:rPr>
          <w:rFonts w:eastAsia="Calibri"/>
          <w:sz w:val="28"/>
          <w:szCs w:val="28"/>
          <w:u w:val="single"/>
          <w:lang w:eastAsia="en-US"/>
        </w:rPr>
        <w:t>6</w:t>
      </w:r>
      <w:r w:rsidRPr="005D1BEF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F53CD1" w:rsidRDefault="00F53CD1"/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025"/>
        <w:gridCol w:w="1701"/>
        <w:gridCol w:w="1025"/>
      </w:tblGrid>
      <w:tr w:rsidR="005D1BEF" w:rsidRPr="005D1BEF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5D1BEF" w:rsidRDefault="005D1BEF" w:rsidP="005D1BEF">
            <w:pPr>
              <w:pStyle w:val="a5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BEF">
              <w:rPr>
                <w:rFonts w:ascii="Times New Roman" w:hAnsi="Times New Roman"/>
                <w:sz w:val="26"/>
                <w:szCs w:val="26"/>
              </w:rPr>
              <w:t>№</w:t>
            </w:r>
            <w:r w:rsidRPr="005D1BEF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5D1BEF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7025" w:type="dxa"/>
          </w:tcPr>
          <w:p w:rsidR="005D1BEF" w:rsidRPr="005D1BEF" w:rsidRDefault="005D1BEF" w:rsidP="005D1BE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BEF">
              <w:rPr>
                <w:rFonts w:ascii="Times New Roman" w:hAnsi="Times New Roman"/>
                <w:sz w:val="26"/>
                <w:szCs w:val="26"/>
              </w:rPr>
              <w:br/>
              <w:t>Заголовок дела</w:t>
            </w:r>
          </w:p>
        </w:tc>
        <w:tc>
          <w:tcPr>
            <w:tcW w:w="1701" w:type="dxa"/>
          </w:tcPr>
          <w:p w:rsidR="005D1BEF" w:rsidRPr="005D1BEF" w:rsidRDefault="005D1BEF" w:rsidP="005D1BEF">
            <w:pPr>
              <w:pStyle w:val="a5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D1BEF">
              <w:rPr>
                <w:rFonts w:ascii="Times New Roman" w:hAnsi="Times New Roman"/>
                <w:sz w:val="26"/>
                <w:szCs w:val="26"/>
              </w:rPr>
              <w:t>Крайние даты</w:t>
            </w:r>
          </w:p>
        </w:tc>
        <w:tc>
          <w:tcPr>
            <w:tcW w:w="1025" w:type="dxa"/>
          </w:tcPr>
          <w:p w:rsidR="005D1BEF" w:rsidRPr="005D1BEF" w:rsidRDefault="005D1BEF" w:rsidP="005D1BEF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D1BEF">
              <w:rPr>
                <w:rFonts w:ascii="Times New Roman" w:hAnsi="Times New Roman"/>
                <w:sz w:val="26"/>
                <w:szCs w:val="26"/>
              </w:rPr>
              <w:t>Коли-</w:t>
            </w:r>
            <w:proofErr w:type="spellStart"/>
            <w:r w:rsidRPr="005D1BEF">
              <w:rPr>
                <w:rFonts w:ascii="Times New Roman" w:hAnsi="Times New Roman"/>
                <w:sz w:val="26"/>
                <w:szCs w:val="26"/>
              </w:rPr>
              <w:t>чество</w:t>
            </w:r>
            <w:proofErr w:type="spellEnd"/>
            <w:proofErr w:type="gramEnd"/>
            <w:r w:rsidRPr="005D1BEF">
              <w:rPr>
                <w:rFonts w:ascii="Times New Roman" w:hAnsi="Times New Roman"/>
                <w:sz w:val="26"/>
                <w:szCs w:val="26"/>
              </w:rPr>
              <w:t xml:space="preserve"> листов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ind w:left="-127" w:firstLine="89"/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Инструкция Наркомата труда РСФСР по учету ответственных работников Наркомата труда, списки сотрудников </w:t>
            </w:r>
            <w:proofErr w:type="spellStart"/>
            <w:r w:rsidRPr="00F53CD1">
              <w:rPr>
                <w:sz w:val="26"/>
                <w:szCs w:val="26"/>
              </w:rPr>
              <w:t>канттрудотдела</w:t>
            </w:r>
            <w:proofErr w:type="spellEnd"/>
            <w:r w:rsidRPr="00F53CD1">
              <w:rPr>
                <w:sz w:val="26"/>
                <w:szCs w:val="26"/>
              </w:rPr>
              <w:t xml:space="preserve"> с указ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 xml:space="preserve">нием занимаемой должности, специальности, дат рождения и личный листок заведующего Голо-Карамышским </w:t>
            </w:r>
            <w:proofErr w:type="spellStart"/>
            <w:r w:rsidRPr="00F53CD1">
              <w:rPr>
                <w:sz w:val="26"/>
                <w:szCs w:val="26"/>
              </w:rPr>
              <w:t>канттрудотделом</w:t>
            </w:r>
            <w:proofErr w:type="spellEnd"/>
            <w:r w:rsidRPr="00F53CD1">
              <w:rPr>
                <w:sz w:val="26"/>
                <w:szCs w:val="26"/>
              </w:rPr>
              <w:t xml:space="preserve"> – Ш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фера Андрея Богдановича. </w:t>
            </w:r>
          </w:p>
        </w:tc>
        <w:tc>
          <w:tcPr>
            <w:tcW w:w="1701" w:type="dxa"/>
          </w:tcPr>
          <w:p w:rsidR="005D1BEF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9 апреля – </w:t>
            </w:r>
          </w:p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 сентября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1922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фабрики «Борьба и труд» села Усть-Золиха, переписка с </w:t>
            </w:r>
            <w:proofErr w:type="gramStart"/>
            <w:r w:rsidRPr="00F53CD1">
              <w:rPr>
                <w:sz w:val="26"/>
                <w:szCs w:val="26"/>
              </w:rPr>
              <w:t>фабр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- кой</w:t>
            </w:r>
            <w:proofErr w:type="gramEnd"/>
            <w:r w:rsidRPr="00F53CD1">
              <w:rPr>
                <w:sz w:val="26"/>
                <w:szCs w:val="26"/>
              </w:rPr>
              <w:t xml:space="preserve"> о составлении списков на рабочих и сл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жащих, списки рабочих и служащих </w:t>
            </w:r>
            <w:proofErr w:type="spellStart"/>
            <w:r w:rsidRPr="00F53CD1">
              <w:rPr>
                <w:sz w:val="26"/>
                <w:szCs w:val="26"/>
              </w:rPr>
              <w:t>са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>пино</w:t>
            </w:r>
            <w:proofErr w:type="spellEnd"/>
            <w:r w:rsidRPr="00F53CD1">
              <w:rPr>
                <w:sz w:val="26"/>
                <w:szCs w:val="26"/>
              </w:rPr>
              <w:t xml:space="preserve">-ткацкого предприятия «Братья </w:t>
            </w:r>
            <w:proofErr w:type="spellStart"/>
            <w:r w:rsidRPr="00F53CD1">
              <w:rPr>
                <w:sz w:val="26"/>
                <w:szCs w:val="26"/>
              </w:rPr>
              <w:t>Эйрих</w:t>
            </w:r>
            <w:proofErr w:type="spellEnd"/>
            <w:r w:rsidRPr="00F53CD1">
              <w:rPr>
                <w:sz w:val="26"/>
                <w:szCs w:val="26"/>
              </w:rPr>
              <w:t>» и чл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нов Покровского отделения ВПС текстильщ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ков на 1 октября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., карточки-требования на безработных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 сентября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1922 – 30 ноября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110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Выписка из протокола заседания пленума </w:t>
            </w:r>
            <w:proofErr w:type="spellStart"/>
            <w:r w:rsidRPr="00F53CD1">
              <w:rPr>
                <w:sz w:val="26"/>
                <w:szCs w:val="26"/>
              </w:rPr>
              <w:t>кантпрофбюро</w:t>
            </w:r>
            <w:proofErr w:type="spellEnd"/>
            <w:r w:rsidRPr="00F53CD1">
              <w:rPr>
                <w:sz w:val="26"/>
                <w:szCs w:val="26"/>
              </w:rPr>
              <w:t xml:space="preserve"> об избрании инспектором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да товарища </w:t>
            </w:r>
            <w:proofErr w:type="spellStart"/>
            <w:r w:rsidRPr="00F53CD1">
              <w:rPr>
                <w:sz w:val="26"/>
                <w:szCs w:val="26"/>
              </w:rPr>
              <w:t>Кромм</w:t>
            </w:r>
            <w:proofErr w:type="spellEnd"/>
            <w:r w:rsidRPr="00F53CD1">
              <w:rPr>
                <w:sz w:val="26"/>
                <w:szCs w:val="26"/>
              </w:rPr>
              <w:t xml:space="preserve">. Акты обследования Голо-Карамышским </w:t>
            </w:r>
            <w:proofErr w:type="spellStart"/>
            <w:r w:rsidRPr="00F53CD1">
              <w:rPr>
                <w:sz w:val="26"/>
                <w:szCs w:val="26"/>
              </w:rPr>
              <w:t>кантотделом</w:t>
            </w:r>
            <w:proofErr w:type="spellEnd"/>
            <w:r w:rsidRPr="00F53CD1">
              <w:rPr>
                <w:sz w:val="26"/>
                <w:szCs w:val="26"/>
              </w:rPr>
              <w:t xml:space="preserve"> труда деятельн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сти маслобойного предприятия «Спартак» и почтовой конторы.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1922 – 1 января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Статистический отчет Голо-Карамышского кантонного отдела труда о движении безр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ботных за сентябрь месяц и отчет о безрабо</w:t>
            </w:r>
            <w:r w:rsidRPr="00F53CD1">
              <w:rPr>
                <w:sz w:val="26"/>
                <w:szCs w:val="26"/>
              </w:rPr>
              <w:t>т</w:t>
            </w:r>
            <w:r w:rsidRPr="00F53CD1">
              <w:rPr>
                <w:sz w:val="26"/>
                <w:szCs w:val="26"/>
              </w:rPr>
              <w:t>ных подростках, зарегистрированных в Голо-</w:t>
            </w:r>
            <w:proofErr w:type="spellStart"/>
            <w:r w:rsidRPr="00F53CD1">
              <w:rPr>
                <w:sz w:val="26"/>
                <w:szCs w:val="26"/>
              </w:rPr>
              <w:t>Карамышском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proofErr w:type="spellStart"/>
            <w:r w:rsidRPr="00F53CD1">
              <w:rPr>
                <w:sz w:val="26"/>
                <w:szCs w:val="26"/>
              </w:rPr>
              <w:t>кантотделе</w:t>
            </w:r>
            <w:proofErr w:type="spellEnd"/>
            <w:r w:rsidRPr="00F53CD1">
              <w:rPr>
                <w:sz w:val="26"/>
                <w:szCs w:val="26"/>
              </w:rPr>
              <w:t xml:space="preserve"> труда за а</w:t>
            </w:r>
            <w:r w:rsidRPr="00F53CD1">
              <w:rPr>
                <w:sz w:val="26"/>
                <w:szCs w:val="26"/>
              </w:rPr>
              <w:t>в</w:t>
            </w:r>
            <w:r w:rsidRPr="00F53CD1">
              <w:rPr>
                <w:sz w:val="26"/>
                <w:szCs w:val="26"/>
              </w:rPr>
              <w:t xml:space="preserve">густ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F53CD1">
                <w:rPr>
                  <w:sz w:val="26"/>
                  <w:szCs w:val="26"/>
                </w:rPr>
                <w:t>1922 г</w:t>
              </w:r>
            </w:smartTag>
            <w:r w:rsidRPr="00F53CD1">
              <w:rPr>
                <w:sz w:val="26"/>
                <w:szCs w:val="26"/>
              </w:rPr>
              <w:t xml:space="preserve">. и доклад о деятельности за период с 15 августа по 4 декабря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F53CD1">
                <w:rPr>
                  <w:sz w:val="26"/>
                  <w:szCs w:val="26"/>
                </w:rPr>
                <w:t>1922 г</w:t>
              </w:r>
            </w:smartTag>
            <w:r w:rsidRPr="00F53CD1">
              <w:rPr>
                <w:sz w:val="26"/>
                <w:szCs w:val="26"/>
              </w:rPr>
              <w:t xml:space="preserve">., отчетные карточки по учету труда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имени «Карла Либкнехта»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 мая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1922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Переписка с Голо-Карамышским кантиспо</w:t>
            </w:r>
            <w:r w:rsidRPr="00F53CD1">
              <w:rPr>
                <w:sz w:val="26"/>
                <w:szCs w:val="26"/>
              </w:rPr>
              <w:t>л</w:t>
            </w:r>
            <w:r w:rsidRPr="00F53CD1">
              <w:rPr>
                <w:sz w:val="26"/>
                <w:szCs w:val="26"/>
              </w:rPr>
              <w:t xml:space="preserve">комом об аресте председателя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предприятий, список предприятий на 5 августа </w:t>
            </w:r>
            <w:smartTag w:uri="urn:schemas-microsoft-com:office:smarttags" w:element="metricconverter">
              <w:smartTagPr>
                <w:attr w:name="ProductID" w:val="1922 г"/>
              </w:smartTagPr>
              <w:r w:rsidRPr="00F53CD1">
                <w:rPr>
                  <w:sz w:val="26"/>
                  <w:szCs w:val="26"/>
                </w:rPr>
                <w:t>1922 г</w:t>
              </w:r>
            </w:smartTag>
            <w:r w:rsidRPr="00F53CD1">
              <w:rPr>
                <w:sz w:val="26"/>
                <w:szCs w:val="26"/>
              </w:rPr>
              <w:t xml:space="preserve">., препроводительные </w:t>
            </w:r>
            <w:r w:rsidRPr="00F53CD1">
              <w:rPr>
                <w:sz w:val="26"/>
                <w:szCs w:val="26"/>
              </w:rPr>
              <w:lastRenderedPageBreak/>
              <w:t>письма.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24 августа – 13 октября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1922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 рабочих и служащих предприятий и учреждений кантона, препроводительные письма к ним.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мая – 1 ноября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1922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Ведомости на выдачу зарплаты рабочим и служащим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 предприятия В.В. Бендер, маслобойного завода «Спартак», магазины «</w:t>
            </w:r>
            <w:proofErr w:type="spellStart"/>
            <w:r w:rsidRPr="00F53CD1">
              <w:rPr>
                <w:sz w:val="26"/>
                <w:szCs w:val="26"/>
              </w:rPr>
              <w:t>Обтекстиль</w:t>
            </w:r>
            <w:proofErr w:type="spellEnd"/>
            <w:r w:rsidRPr="00F53CD1">
              <w:rPr>
                <w:sz w:val="26"/>
                <w:szCs w:val="26"/>
              </w:rPr>
              <w:t xml:space="preserve">» за сентябрь </w:t>
            </w:r>
            <w:proofErr w:type="gramStart"/>
            <w:r w:rsidRPr="00F53CD1">
              <w:rPr>
                <w:sz w:val="26"/>
                <w:szCs w:val="26"/>
              </w:rPr>
              <w:t>1922 .</w:t>
            </w:r>
            <w:proofErr w:type="gramEnd"/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1922 – 1 января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Судебные приказы народного судьи Голо-Карамышского кантона, протоколы заседаний РКК при </w:t>
            </w:r>
            <w:proofErr w:type="spellStart"/>
            <w:r w:rsidRPr="00F53CD1">
              <w:rPr>
                <w:sz w:val="26"/>
                <w:szCs w:val="26"/>
              </w:rPr>
              <w:t>уполобсовнархозе</w:t>
            </w:r>
            <w:proofErr w:type="spellEnd"/>
            <w:r w:rsidRPr="00F53CD1">
              <w:rPr>
                <w:sz w:val="26"/>
                <w:szCs w:val="26"/>
              </w:rPr>
              <w:t>, выписки из них, акты Голо-Карамышского отдела труда по о</w:t>
            </w:r>
            <w:r w:rsidRPr="00F53CD1">
              <w:rPr>
                <w:sz w:val="26"/>
                <w:szCs w:val="26"/>
              </w:rPr>
              <w:t>б</w:t>
            </w:r>
            <w:r w:rsidRPr="00F53CD1">
              <w:rPr>
                <w:sz w:val="26"/>
                <w:szCs w:val="26"/>
              </w:rPr>
              <w:t>следованию увольнения на предприятиях 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бочих, личные профессиональные карточки, карточки-формуляры, удостоверения безр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февраля – 5 марта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Циркуляры отдела охраны труда Наркомата труда СССР, месячные отчеты за ноябрь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 xml:space="preserve">., январь – февраль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., сведения о безр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 xml:space="preserve">ботных за март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 и доклад о деятельн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сти камеры инспектора труда Нагорной ст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роны Области немцев Поволжья.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оябрь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1923 – 1 марта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Циркуляры отдела труда Голо-Карамышского кантисполкома Трудовой Коммуны Области немцев Поволжья.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 января – 6 марта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объединенных заседаний РКК </w:t>
            </w:r>
            <w:proofErr w:type="spellStart"/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б</w:t>
            </w:r>
            <w:r w:rsidRPr="00F53CD1">
              <w:rPr>
                <w:sz w:val="26"/>
                <w:szCs w:val="26"/>
              </w:rPr>
              <w:t>текстиля</w:t>
            </w:r>
            <w:proofErr w:type="spellEnd"/>
            <w:r w:rsidRPr="00F53CD1">
              <w:rPr>
                <w:sz w:val="26"/>
                <w:szCs w:val="26"/>
              </w:rPr>
              <w:t xml:space="preserve"> и подведомственных ему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ятий, переписка с ним о регистрации инжен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ра </w:t>
            </w:r>
            <w:proofErr w:type="spellStart"/>
            <w:r w:rsidRPr="00F53CD1">
              <w:rPr>
                <w:sz w:val="26"/>
                <w:szCs w:val="26"/>
              </w:rPr>
              <w:t>Кехменг</w:t>
            </w:r>
            <w:proofErr w:type="spellEnd"/>
            <w:r w:rsidRPr="00F53CD1">
              <w:rPr>
                <w:sz w:val="26"/>
                <w:szCs w:val="26"/>
              </w:rPr>
              <w:t xml:space="preserve"> Густава Ивановича – специ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листа по текстильному делу, приглашенного из Ге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>мании.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ноября – 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объединенных у</w:t>
            </w:r>
            <w:r w:rsidRPr="00F53CD1">
              <w:rPr>
                <w:sz w:val="26"/>
                <w:szCs w:val="26"/>
              </w:rPr>
              <w:t>ч</w:t>
            </w:r>
            <w:r w:rsidRPr="00F53CD1">
              <w:rPr>
                <w:sz w:val="26"/>
                <w:szCs w:val="26"/>
              </w:rPr>
              <w:t xml:space="preserve">реждений: Голо-Карамышской </w:t>
            </w:r>
            <w:proofErr w:type="spellStart"/>
            <w:r w:rsidRPr="00F53CD1">
              <w:rPr>
                <w:sz w:val="26"/>
                <w:szCs w:val="26"/>
              </w:rPr>
              <w:t>райстрахкассы</w:t>
            </w:r>
            <w:proofErr w:type="spellEnd"/>
            <w:r w:rsidRPr="00F53CD1">
              <w:rPr>
                <w:sz w:val="26"/>
                <w:szCs w:val="26"/>
              </w:rPr>
              <w:t>, инспекторской камеры труда нагорной стор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ны, сведения о числе членов Покровского </w:t>
            </w:r>
            <w:proofErr w:type="spellStart"/>
            <w:r w:rsidRPr="00F53CD1">
              <w:rPr>
                <w:sz w:val="26"/>
                <w:szCs w:val="26"/>
              </w:rPr>
              <w:t>Оботдела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proofErr w:type="gramStart"/>
            <w:r w:rsidRPr="00F53CD1">
              <w:rPr>
                <w:sz w:val="26"/>
                <w:szCs w:val="26"/>
              </w:rPr>
              <w:t>ВПС  за</w:t>
            </w:r>
            <w:proofErr w:type="gramEnd"/>
            <w:r w:rsidRPr="00F53CD1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., переписка с сел</w:t>
            </w:r>
            <w:r w:rsidRPr="00F53CD1">
              <w:rPr>
                <w:sz w:val="26"/>
                <w:szCs w:val="26"/>
              </w:rPr>
              <w:t>ь</w:t>
            </w:r>
            <w:r w:rsidRPr="00F53CD1">
              <w:rPr>
                <w:sz w:val="26"/>
                <w:szCs w:val="26"/>
              </w:rPr>
              <w:t>скими советами о предоставлении сведений о личном составе, именные списки, списки 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бочих и служащих предприятий кантона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предприятия «Св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бода» и списки зарегистрированных ткачей на предприятии за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 xml:space="preserve">., списки рабочих и служащих </w:t>
            </w:r>
            <w:proofErr w:type="spellStart"/>
            <w:r w:rsidRPr="00F53CD1">
              <w:rPr>
                <w:sz w:val="26"/>
                <w:szCs w:val="26"/>
              </w:rPr>
              <w:t>райконторы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proofErr w:type="spellStart"/>
            <w:r w:rsidRPr="00F53CD1">
              <w:rPr>
                <w:sz w:val="26"/>
                <w:szCs w:val="26"/>
              </w:rPr>
              <w:t>Немобсоюза</w:t>
            </w:r>
            <w:proofErr w:type="spellEnd"/>
            <w:r w:rsidRPr="00F53CD1">
              <w:rPr>
                <w:sz w:val="26"/>
                <w:szCs w:val="26"/>
              </w:rPr>
              <w:t xml:space="preserve"> и мельн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цы № 13.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286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Верхне-Добринского торгово-промышленного товарищества, предприятия имени «Карла Либкнехта», списки рабочих и служащих предприятий.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21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фабрики «Борьба и труд» в селе Усть-Золиха»,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Б.Бауэр</w:t>
            </w:r>
            <w:proofErr w:type="spellEnd"/>
            <w:r w:rsidRPr="00F53CD1">
              <w:rPr>
                <w:sz w:val="26"/>
                <w:szCs w:val="26"/>
              </w:rPr>
              <w:t>, списки рабочих и сл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жащих 1-го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 торгово-промышленного товарищества «</w:t>
            </w:r>
            <w:proofErr w:type="spellStart"/>
            <w:r w:rsidRPr="00F53CD1">
              <w:rPr>
                <w:sz w:val="26"/>
                <w:szCs w:val="26"/>
              </w:rPr>
              <w:t>Первоторг</w:t>
            </w:r>
            <w:proofErr w:type="spellEnd"/>
            <w:r w:rsidRPr="00F53CD1">
              <w:rPr>
                <w:sz w:val="26"/>
                <w:szCs w:val="26"/>
              </w:rPr>
              <w:t xml:space="preserve">» на 30 апреля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 xml:space="preserve">. и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 пре</w:t>
            </w:r>
            <w:r w:rsidRPr="00F53CD1">
              <w:rPr>
                <w:sz w:val="26"/>
                <w:szCs w:val="26"/>
              </w:rPr>
              <w:t>д</w:t>
            </w:r>
            <w:r w:rsidRPr="00F53CD1">
              <w:rPr>
                <w:sz w:val="26"/>
                <w:szCs w:val="26"/>
              </w:rPr>
              <w:t xml:space="preserve">приятия В.В. Бендер за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., карточки-требования на рабочую силу, заполненные безработными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 марта – 9 августа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при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предприятиях «Объединение», «Пр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гресс», списки шпульников, ткачей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 xml:space="preserve">-ткацкого предприятия </w:t>
            </w:r>
            <w:r w:rsidRPr="00F53CD1">
              <w:rPr>
                <w:sz w:val="26"/>
                <w:szCs w:val="26"/>
              </w:rPr>
              <w:lastRenderedPageBreak/>
              <w:t>«Колонист», списки з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 xml:space="preserve">регистрированных безработных, поступивших на работу на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 xml:space="preserve">-ткацкое производство В.И. </w:t>
            </w:r>
            <w:proofErr w:type="spellStart"/>
            <w:r w:rsidRPr="00F53CD1">
              <w:rPr>
                <w:sz w:val="26"/>
                <w:szCs w:val="26"/>
              </w:rPr>
              <w:t>Ферштут</w:t>
            </w:r>
            <w:proofErr w:type="spellEnd"/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27 сентября – 29 сентября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lastRenderedPageBreak/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67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Отчетная ведомость Камеры Инспектора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да Нагорной стороны </w:t>
            </w:r>
            <w:proofErr w:type="gramStart"/>
            <w:r w:rsidRPr="00F53CD1">
              <w:rPr>
                <w:sz w:val="26"/>
                <w:szCs w:val="26"/>
              </w:rPr>
              <w:t>на средства</w:t>
            </w:r>
            <w:proofErr w:type="gramEnd"/>
            <w:r w:rsidRPr="00F53CD1">
              <w:rPr>
                <w:sz w:val="26"/>
                <w:szCs w:val="26"/>
              </w:rPr>
              <w:t xml:space="preserve"> выруче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ные от продажи расчетных книжек и ведом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сти на выдачу зарплаты сотрудникам за май – се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 xml:space="preserve">тябрь, ноябрь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 апреля – 17 ноября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Месячные и ежедневные отчеты камеры и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 xml:space="preserve">спектора труда Нагорной стороны Области немцев Поволжья о состоянии рынка труда, о движении безработных за апрель – декабрь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129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Месячные отчеты о деятельности Голо-Карамышского кантонного отдела труда за январь – март, ноябрь – декабрь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Статистические сведения о текстильных предприятиях, профсоюзных объединениях, количестве рабочих и служащих за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., списки служащих и рабочих предприятий ка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 xml:space="preserve">тона на 1 мая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31 марта – 31 августа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Статистические сведения о количестве членов Покровского отделения ВПС текстильщиков. Переписка с сельскими советами о регистр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 xml:space="preserve">ции наемных рабочих и служащих частных предприятий, списки служащих </w:t>
            </w:r>
            <w:proofErr w:type="spellStart"/>
            <w:r w:rsidRPr="00F53CD1">
              <w:rPr>
                <w:sz w:val="26"/>
                <w:szCs w:val="26"/>
              </w:rPr>
              <w:t>Немобсоюза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 и служащих Семеновского сельск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го совета, списки безработных батраков ка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апреля – 9 ноября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Переписка с исполкомом Голо-Карамышского кантона о предоставлении предприятиям и у</w:t>
            </w:r>
            <w:r w:rsidRPr="00F53CD1">
              <w:rPr>
                <w:sz w:val="26"/>
                <w:szCs w:val="26"/>
              </w:rPr>
              <w:t>ч</w:t>
            </w:r>
            <w:r w:rsidRPr="00F53CD1">
              <w:rPr>
                <w:sz w:val="26"/>
                <w:szCs w:val="26"/>
              </w:rPr>
              <w:t>реждениями кантона списков рабочих и сл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>жащих. Списки рабочих и служащих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ятий и учреждений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1923 – 15 июня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 рабочих и служащих учреждений и предприятий кантона за 1923/1924 год.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 рабочих и служащих, препровод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тельные письма к ним учреждений и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ятий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- 31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435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конезавода А.Д. </w:t>
            </w:r>
            <w:proofErr w:type="spellStart"/>
            <w:r w:rsidRPr="00F53CD1">
              <w:rPr>
                <w:sz w:val="26"/>
                <w:szCs w:val="26"/>
              </w:rPr>
              <w:t>Магель</w:t>
            </w:r>
            <w:proofErr w:type="spellEnd"/>
            <w:r w:rsidRPr="00F53CD1">
              <w:rPr>
                <w:sz w:val="26"/>
                <w:szCs w:val="26"/>
              </w:rPr>
              <w:t xml:space="preserve">, арендатора паровой мельницы В.Я. Беккер; </w:t>
            </w:r>
            <w:proofErr w:type="spellStart"/>
            <w:r w:rsidRPr="00F53CD1">
              <w:rPr>
                <w:sz w:val="26"/>
                <w:szCs w:val="26"/>
              </w:rPr>
              <w:t>госмельницы</w:t>
            </w:r>
            <w:proofErr w:type="spellEnd"/>
            <w:r w:rsidRPr="00F53CD1">
              <w:rPr>
                <w:sz w:val="26"/>
                <w:szCs w:val="26"/>
              </w:rPr>
              <w:t xml:space="preserve"> № 8 </w:t>
            </w:r>
            <w:proofErr w:type="spellStart"/>
            <w:r w:rsidRPr="00F53CD1">
              <w:rPr>
                <w:sz w:val="26"/>
                <w:szCs w:val="26"/>
              </w:rPr>
              <w:t>бр</w:t>
            </w:r>
            <w:proofErr w:type="spellEnd"/>
            <w:r w:rsidRPr="00F53CD1">
              <w:rPr>
                <w:sz w:val="26"/>
                <w:szCs w:val="26"/>
              </w:rPr>
              <w:t>. Кауфман в селе С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сновка, </w:t>
            </w:r>
            <w:proofErr w:type="spellStart"/>
            <w:r w:rsidRPr="00F53CD1">
              <w:rPr>
                <w:sz w:val="26"/>
                <w:szCs w:val="26"/>
              </w:rPr>
              <w:t>госмельницы</w:t>
            </w:r>
            <w:proofErr w:type="spellEnd"/>
            <w:r w:rsidRPr="00F53CD1">
              <w:rPr>
                <w:sz w:val="26"/>
                <w:szCs w:val="26"/>
              </w:rPr>
              <w:t xml:space="preserve"> № 3 в селе Ключи.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предприятий </w:t>
            </w:r>
            <w:proofErr w:type="spellStart"/>
            <w:r w:rsidRPr="00F53CD1">
              <w:rPr>
                <w:sz w:val="26"/>
                <w:szCs w:val="26"/>
              </w:rPr>
              <w:t>Фех</w:t>
            </w:r>
            <w:proofErr w:type="spellEnd"/>
            <w:r w:rsidRPr="00F53CD1">
              <w:rPr>
                <w:sz w:val="26"/>
                <w:szCs w:val="26"/>
              </w:rPr>
              <w:t xml:space="preserve"> и </w:t>
            </w:r>
            <w:proofErr w:type="spellStart"/>
            <w:r w:rsidRPr="00F53CD1">
              <w:rPr>
                <w:sz w:val="26"/>
                <w:szCs w:val="26"/>
              </w:rPr>
              <w:t>Грасмик</w:t>
            </w:r>
            <w:proofErr w:type="spellEnd"/>
            <w:r w:rsidRPr="00F53CD1">
              <w:rPr>
                <w:sz w:val="26"/>
                <w:szCs w:val="26"/>
              </w:rPr>
              <w:t xml:space="preserve"> за 1923/1924 г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ды.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Список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Ф.А. </w:t>
            </w:r>
            <w:proofErr w:type="spellStart"/>
            <w:r w:rsidRPr="00F53CD1">
              <w:rPr>
                <w:sz w:val="26"/>
                <w:szCs w:val="26"/>
              </w:rPr>
              <w:t>Штрасгейм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3 г"/>
              </w:smartTagPr>
              <w:r w:rsidRPr="00F53CD1">
                <w:rPr>
                  <w:sz w:val="26"/>
                  <w:szCs w:val="26"/>
                </w:rPr>
                <w:t>1923 г</w:t>
              </w:r>
            </w:smartTag>
            <w:r w:rsidRPr="00F53CD1">
              <w:rPr>
                <w:sz w:val="26"/>
                <w:szCs w:val="26"/>
              </w:rPr>
              <w:t>., препроводительные письма.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января </w:t>
            </w:r>
            <w:r w:rsidRPr="00F53CD1">
              <w:rPr>
                <w:sz w:val="26"/>
                <w:szCs w:val="26"/>
              </w:rPr>
              <w:t>1923 – 5 апреля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Списки, личные профессиональные карточки, карточки-требования на рабочую силу, уд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стоверения безработных сел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 февраля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1923 – 3 января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126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Списки, карточки-формуляры, личные пр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фессиональные карточки, справки, удостов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рения безработных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 мая – 10 июня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279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Списки, карточки-формуляры, личные пр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фессиональные карточки, справки, удостов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рения безработных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30 июня – 30 июля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Карточки-формуляры, личные професси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нальные карточки, справки, удостов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рения безр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20 августа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1923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32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Анкеты по обследованию граждан, получа</w:t>
            </w:r>
            <w:r w:rsidRPr="00F53CD1">
              <w:rPr>
                <w:sz w:val="26"/>
                <w:szCs w:val="26"/>
              </w:rPr>
              <w:t>ю</w:t>
            </w:r>
            <w:r w:rsidRPr="00F53CD1">
              <w:rPr>
                <w:sz w:val="26"/>
                <w:szCs w:val="26"/>
              </w:rPr>
              <w:t>щих государственную пенсию, удостоверения пенсионеров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 w:rsidRPr="00F53CD1">
              <w:rPr>
                <w:sz w:val="26"/>
                <w:szCs w:val="26"/>
              </w:rPr>
              <w:t>1923 .</w:t>
            </w:r>
            <w:proofErr w:type="gramEnd"/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Циркуляры Наркомата труда СССР, исполк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ма Области немцев Поволжья, протоколы з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седаний Наркомата труда АССР НП, выписки из них, сведения о количестве членов Покро</w:t>
            </w:r>
            <w:r w:rsidRPr="00F53CD1">
              <w:rPr>
                <w:sz w:val="26"/>
                <w:szCs w:val="26"/>
              </w:rPr>
              <w:t>в</w:t>
            </w:r>
            <w:r w:rsidRPr="00F53CD1">
              <w:rPr>
                <w:sz w:val="26"/>
                <w:szCs w:val="26"/>
              </w:rPr>
              <w:t xml:space="preserve">ского отделения ВПСТ на 1 февраля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., списки предприятий и учреждений текстил</w:t>
            </w:r>
            <w:r w:rsidRPr="00F53CD1">
              <w:rPr>
                <w:sz w:val="26"/>
                <w:szCs w:val="26"/>
              </w:rPr>
              <w:t>ь</w:t>
            </w:r>
            <w:r w:rsidRPr="00F53CD1">
              <w:rPr>
                <w:sz w:val="26"/>
                <w:szCs w:val="26"/>
              </w:rPr>
              <w:t>ной промышленности с указанием количества рабочих и служащих, состоящих в профсо</w:t>
            </w:r>
            <w:r w:rsidRPr="00F53CD1">
              <w:rPr>
                <w:sz w:val="26"/>
                <w:szCs w:val="26"/>
              </w:rPr>
              <w:t>ю</w:t>
            </w:r>
            <w:r w:rsidRPr="00F53CD1">
              <w:rPr>
                <w:sz w:val="26"/>
                <w:szCs w:val="26"/>
              </w:rPr>
              <w:t>зе. Список подростков, назначенных на работу по предприятиям кантона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Инструкция и план проведения чистки биржи труда на основании постановления наркомата труда СССР о категориях безработных, не имеющих трудового стажа, список членов союза текстильщиков, исключенных из союза в результате чистки и перерегистрации.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 объединенного заседания РКК </w:t>
            </w:r>
            <w:proofErr w:type="spellStart"/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б</w:t>
            </w:r>
            <w:r w:rsidRPr="00F53CD1">
              <w:rPr>
                <w:sz w:val="26"/>
                <w:szCs w:val="26"/>
              </w:rPr>
              <w:t>текстиля</w:t>
            </w:r>
            <w:proofErr w:type="spellEnd"/>
            <w:r w:rsidRPr="00F53CD1">
              <w:rPr>
                <w:sz w:val="26"/>
                <w:szCs w:val="26"/>
              </w:rPr>
              <w:t xml:space="preserve"> и красильни «Экономия» о предо</w:t>
            </w:r>
            <w:r w:rsidRPr="00F53CD1">
              <w:rPr>
                <w:sz w:val="26"/>
                <w:szCs w:val="26"/>
              </w:rPr>
              <w:t>с</w:t>
            </w:r>
            <w:r w:rsidRPr="00F53CD1">
              <w:rPr>
                <w:sz w:val="26"/>
                <w:szCs w:val="26"/>
              </w:rPr>
              <w:t>тавлении дополнительных отпусков рабочим, занятых на особо вредных производствах, ка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>точки-требования безработных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1 января – 31 декабря1924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 заседания РКК объединенного м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сткома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предприятий по в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просу о сокращении штатов, списки рабочих и служащих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 предприятий ка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 заседания РКК об уменьшении шт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 xml:space="preserve">та ткачей ввиду сокращения работы и 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</w:t>
            </w:r>
            <w:r w:rsidRPr="00F53CD1">
              <w:rPr>
                <w:sz w:val="26"/>
                <w:szCs w:val="26"/>
              </w:rPr>
              <w:t>д</w:t>
            </w:r>
            <w:r w:rsidRPr="00F53CD1">
              <w:rPr>
                <w:sz w:val="26"/>
                <w:szCs w:val="26"/>
              </w:rPr>
              <w:t xml:space="preserve">приятия </w:t>
            </w:r>
            <w:proofErr w:type="spellStart"/>
            <w:r w:rsidRPr="00F53CD1">
              <w:rPr>
                <w:sz w:val="26"/>
                <w:szCs w:val="26"/>
              </w:rPr>
              <w:t>бр</w:t>
            </w:r>
            <w:proofErr w:type="spellEnd"/>
            <w:r w:rsidRPr="00F53CD1">
              <w:rPr>
                <w:sz w:val="26"/>
                <w:szCs w:val="26"/>
              </w:rPr>
              <w:t>. Бауэр.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</w:t>
            </w:r>
            <w:bookmarkStart w:id="1" w:name="_GoBack"/>
            <w:bookmarkEnd w:id="1"/>
            <w:r w:rsidRPr="00F53CD1">
              <w:rPr>
                <w:sz w:val="26"/>
                <w:szCs w:val="26"/>
              </w:rPr>
              <w:t>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бр</w:t>
            </w:r>
            <w:proofErr w:type="spellEnd"/>
            <w:r w:rsidRPr="00F53CD1">
              <w:rPr>
                <w:sz w:val="26"/>
                <w:szCs w:val="26"/>
              </w:rPr>
              <w:t xml:space="preserve">. </w:t>
            </w:r>
            <w:proofErr w:type="spellStart"/>
            <w:r w:rsidRPr="00F53CD1">
              <w:rPr>
                <w:sz w:val="26"/>
                <w:szCs w:val="26"/>
              </w:rPr>
              <w:t>Эйрих</w:t>
            </w:r>
            <w:proofErr w:type="spellEnd"/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«Свобода».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ткачей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бр</w:t>
            </w:r>
            <w:proofErr w:type="spellEnd"/>
            <w:r w:rsidRPr="00F53CD1">
              <w:rPr>
                <w:sz w:val="26"/>
                <w:szCs w:val="26"/>
              </w:rPr>
              <w:t xml:space="preserve">. </w:t>
            </w:r>
            <w:proofErr w:type="spellStart"/>
            <w:r w:rsidRPr="00F53CD1">
              <w:rPr>
                <w:sz w:val="26"/>
                <w:szCs w:val="26"/>
              </w:rPr>
              <w:t>Рейхерт</w:t>
            </w:r>
            <w:proofErr w:type="spellEnd"/>
            <w:r w:rsidRPr="00F53CD1">
              <w:rPr>
                <w:sz w:val="26"/>
                <w:szCs w:val="26"/>
              </w:rPr>
              <w:t xml:space="preserve"> за 1924 год.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20 января – 15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и списки рабочих и служащих кожевенного завода А.И. Векслер.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А.Я. </w:t>
            </w:r>
            <w:proofErr w:type="spellStart"/>
            <w:r w:rsidRPr="00F53CD1">
              <w:rPr>
                <w:sz w:val="26"/>
                <w:szCs w:val="26"/>
              </w:rPr>
              <w:t>Лотц</w:t>
            </w:r>
            <w:proofErr w:type="spellEnd"/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Д.А. </w:t>
            </w:r>
            <w:proofErr w:type="spellStart"/>
            <w:r w:rsidRPr="00F53CD1">
              <w:rPr>
                <w:sz w:val="26"/>
                <w:szCs w:val="26"/>
              </w:rPr>
              <w:t>Роккель</w:t>
            </w:r>
            <w:proofErr w:type="spellEnd"/>
            <w:r w:rsidRPr="00F53CD1">
              <w:rPr>
                <w:sz w:val="26"/>
                <w:szCs w:val="26"/>
              </w:rPr>
              <w:t xml:space="preserve"> и С.С. Миллер.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список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«Пролетарий».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рабочих и </w:t>
            </w:r>
            <w:proofErr w:type="gramStart"/>
            <w:r w:rsidRPr="00F53CD1">
              <w:rPr>
                <w:sz w:val="26"/>
                <w:szCs w:val="26"/>
              </w:rPr>
              <w:t>служащих  мельницы</w:t>
            </w:r>
            <w:proofErr w:type="gramEnd"/>
            <w:r w:rsidRPr="00F53CD1">
              <w:rPr>
                <w:sz w:val="26"/>
                <w:szCs w:val="26"/>
              </w:rPr>
              <w:t xml:space="preserve"> «Кооператор»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Ротермель</w:t>
            </w:r>
            <w:proofErr w:type="spellEnd"/>
            <w:r w:rsidRPr="00F53CD1">
              <w:rPr>
                <w:sz w:val="26"/>
                <w:szCs w:val="26"/>
              </w:rPr>
              <w:t xml:space="preserve">, списки ткачей вновь открываемого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 предприятия Вебер Я.А.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списки ткачей и </w:t>
            </w:r>
            <w:proofErr w:type="spellStart"/>
            <w:r w:rsidRPr="00F53CD1">
              <w:rPr>
                <w:sz w:val="26"/>
                <w:szCs w:val="26"/>
              </w:rPr>
              <w:t>шпульщиков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lastRenderedPageBreak/>
              <w:t xml:space="preserve">предприятий В.Г. </w:t>
            </w:r>
            <w:proofErr w:type="spellStart"/>
            <w:r w:rsidRPr="00F53CD1">
              <w:rPr>
                <w:sz w:val="26"/>
                <w:szCs w:val="26"/>
              </w:rPr>
              <w:t>Швабауэр</w:t>
            </w:r>
            <w:proofErr w:type="spellEnd"/>
            <w:r w:rsidRPr="00F53CD1">
              <w:rPr>
                <w:sz w:val="26"/>
                <w:szCs w:val="26"/>
              </w:rPr>
              <w:t xml:space="preserve"> и Н.А. Рубцова; при объединенном месткоме № 5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предприятий </w:t>
            </w:r>
            <w:proofErr w:type="spellStart"/>
            <w:r w:rsidRPr="00F53CD1">
              <w:rPr>
                <w:sz w:val="26"/>
                <w:szCs w:val="26"/>
              </w:rPr>
              <w:t>Гергенредер</w:t>
            </w:r>
            <w:proofErr w:type="spellEnd"/>
            <w:r w:rsidRPr="00F53CD1">
              <w:rPr>
                <w:sz w:val="26"/>
                <w:szCs w:val="26"/>
              </w:rPr>
              <w:t>, Краснов и Борн, карточки требований на 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бочую силу безработных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 xml:space="preserve">1 января – 31 </w:t>
            </w:r>
            <w:r w:rsidRPr="00F53CD1">
              <w:rPr>
                <w:sz w:val="26"/>
                <w:szCs w:val="26"/>
              </w:rPr>
              <w:lastRenderedPageBreak/>
              <w:t>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93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при втором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но</w:t>
            </w:r>
            <w:proofErr w:type="spellEnd"/>
            <w:r w:rsidRPr="00F53CD1">
              <w:rPr>
                <w:sz w:val="26"/>
                <w:szCs w:val="26"/>
              </w:rPr>
              <w:t>-ткацком</w:t>
            </w:r>
            <w:proofErr w:type="gramEnd"/>
            <w:r w:rsidRPr="00F53CD1">
              <w:rPr>
                <w:sz w:val="26"/>
                <w:szCs w:val="26"/>
              </w:rPr>
              <w:t xml:space="preserve"> товариществе, списки рабочих и служащих торгово-промышленного товар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щества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союза связи совм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стно с уполномоченным союза, переписка с Голо-Карамышской телефонной сетью о правилах внутреннего распорядка и соглас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вания этих правил с Кодексом законов о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>де.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РКК, 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б</w:t>
            </w:r>
            <w:r w:rsidRPr="00F53CD1">
              <w:rPr>
                <w:sz w:val="26"/>
                <w:szCs w:val="26"/>
              </w:rPr>
              <w:t>текстиля</w:t>
            </w:r>
            <w:proofErr w:type="spellEnd"/>
            <w:r w:rsidRPr="00F53CD1">
              <w:rPr>
                <w:sz w:val="26"/>
                <w:szCs w:val="26"/>
              </w:rPr>
              <w:t xml:space="preserve"> «Колонист» на 1 апреля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при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-ткацком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предприятии, выписка из протокола конференции союза совработников о работе инспектора камеры труда, статистические сведения о количестве государственных и ч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стных предприятий кантона, списки безрабо</w:t>
            </w:r>
            <w:r w:rsidRPr="00F53CD1">
              <w:rPr>
                <w:sz w:val="26"/>
                <w:szCs w:val="26"/>
              </w:rPr>
              <w:t>т</w:t>
            </w:r>
            <w:r w:rsidRPr="00F53CD1">
              <w:rPr>
                <w:sz w:val="26"/>
                <w:szCs w:val="26"/>
              </w:rPr>
              <w:t xml:space="preserve">ных кантона. 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список ткачей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«Борьба и труд» в селе Усть-Золиха.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 июня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1924 – 9 января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и выписки из них, правила внутреннего распорядка учреждений и предприятий Голо-Карамышского кантона, списки ткачей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«Свобода».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1924 – 25 февраля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115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 собрания рабочих и служащих ч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>лочной фабрики имени «Клары Цеткин» об изменении часов рабочего дня и переписка о нормах времени на данном предприятии.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общих собраний и списки рабочих и служащих Голо-Карамышского мукомол</w:t>
            </w:r>
            <w:r w:rsidRPr="00F53CD1">
              <w:rPr>
                <w:sz w:val="26"/>
                <w:szCs w:val="26"/>
              </w:rPr>
              <w:t>ь</w:t>
            </w:r>
            <w:r w:rsidRPr="00F53CD1">
              <w:rPr>
                <w:sz w:val="26"/>
                <w:szCs w:val="26"/>
              </w:rPr>
              <w:t>ного товарищества, карточки-требования на рабочую силу, препроводительные письма.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Выписки из протоколов заседаний РКК при объединенном месткоме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-ткацких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предприятий кантона, списки рабочих и сл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жащих 1-го </w:t>
            </w:r>
            <w:proofErr w:type="spell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 торгово-промышленного товарищества.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План работы за апрель-июль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 xml:space="preserve">., месячные отчеты за декабрь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 xml:space="preserve">., январь-май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 xml:space="preserve">., сведения о зарплате, </w:t>
            </w:r>
            <w:proofErr w:type="gramStart"/>
            <w:r w:rsidRPr="00F53CD1">
              <w:rPr>
                <w:sz w:val="26"/>
                <w:szCs w:val="26"/>
              </w:rPr>
              <w:t>количестве рабочих и служащих предприятий</w:t>
            </w:r>
            <w:proofErr w:type="gramEnd"/>
            <w:r w:rsidRPr="00F53CD1">
              <w:rPr>
                <w:sz w:val="26"/>
                <w:szCs w:val="26"/>
              </w:rPr>
              <w:t xml:space="preserve"> зарегистрированных в камере инспектора труда, доклады о деятел</w:t>
            </w:r>
            <w:r w:rsidRPr="00F53CD1">
              <w:rPr>
                <w:sz w:val="26"/>
                <w:szCs w:val="26"/>
              </w:rPr>
              <w:t>ь</w:t>
            </w:r>
            <w:r w:rsidRPr="00F53CD1">
              <w:rPr>
                <w:sz w:val="26"/>
                <w:szCs w:val="26"/>
              </w:rPr>
              <w:t xml:space="preserve">ности за апрель – июнь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Декабрь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1924 – 1 июля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Штатные расписания, месячные отчеты за июль – октябрь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., доклад о деятельности камеры инспектора труда Нагорной стороны АССР НП и анкета о состоянии труда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10 июля – 1 октября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59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Правила внутреннего распорядка универсал</w:t>
            </w:r>
            <w:r w:rsidRPr="00F53CD1">
              <w:rPr>
                <w:sz w:val="26"/>
                <w:szCs w:val="26"/>
              </w:rPr>
              <w:t>ь</w:t>
            </w:r>
            <w:r w:rsidRPr="00F53CD1">
              <w:rPr>
                <w:sz w:val="26"/>
                <w:szCs w:val="26"/>
              </w:rPr>
              <w:t>ного магазина «</w:t>
            </w:r>
            <w:proofErr w:type="spellStart"/>
            <w:r w:rsidRPr="00F53CD1">
              <w:rPr>
                <w:sz w:val="26"/>
                <w:szCs w:val="26"/>
              </w:rPr>
              <w:t>Обтекстиль</w:t>
            </w:r>
            <w:proofErr w:type="spellEnd"/>
            <w:r w:rsidRPr="00F53CD1">
              <w:rPr>
                <w:sz w:val="26"/>
                <w:szCs w:val="26"/>
              </w:rPr>
              <w:t>», регистрацио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ные листы трудоустроенных ткачей ликвид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рованного предприятия А. Гердт и А. </w:t>
            </w:r>
            <w:proofErr w:type="spellStart"/>
            <w:r w:rsidRPr="00F53CD1">
              <w:rPr>
                <w:sz w:val="26"/>
                <w:szCs w:val="26"/>
              </w:rPr>
              <w:t>Вуккерт</w:t>
            </w:r>
            <w:proofErr w:type="spellEnd"/>
            <w:r w:rsidRPr="00F53CD1">
              <w:rPr>
                <w:sz w:val="26"/>
                <w:szCs w:val="26"/>
              </w:rPr>
              <w:t>, препр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водительные письма.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ря – 1 апр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Правила внутреннего распорядка мельницы Золотовского мукомольного товарищества, </w:t>
            </w:r>
            <w:proofErr w:type="spellStart"/>
            <w:r w:rsidRPr="00F53CD1">
              <w:rPr>
                <w:sz w:val="26"/>
                <w:szCs w:val="26"/>
              </w:rPr>
              <w:t>Норкской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proofErr w:type="spellStart"/>
            <w:r w:rsidRPr="00F53CD1">
              <w:rPr>
                <w:sz w:val="26"/>
                <w:szCs w:val="26"/>
              </w:rPr>
              <w:t>Госмельницы</w:t>
            </w:r>
            <w:proofErr w:type="spellEnd"/>
            <w:r w:rsidRPr="00F53CD1">
              <w:rPr>
                <w:sz w:val="26"/>
                <w:szCs w:val="26"/>
              </w:rPr>
              <w:t xml:space="preserve"> № 20, </w:t>
            </w:r>
            <w:r w:rsidRPr="00F53CD1">
              <w:rPr>
                <w:sz w:val="26"/>
                <w:szCs w:val="26"/>
              </w:rPr>
              <w:lastRenderedPageBreak/>
              <w:t>акты обслед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ваний деятельности </w:t>
            </w:r>
            <w:proofErr w:type="spellStart"/>
            <w:r w:rsidRPr="00F53CD1">
              <w:rPr>
                <w:sz w:val="26"/>
                <w:szCs w:val="26"/>
              </w:rPr>
              <w:t>госмельницы</w:t>
            </w:r>
            <w:proofErr w:type="spellEnd"/>
            <w:r w:rsidRPr="00F53CD1">
              <w:rPr>
                <w:sz w:val="26"/>
                <w:szCs w:val="26"/>
              </w:rPr>
              <w:t xml:space="preserve"> № 1, общ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ственной мукомольной мельницы села Линево Озеро, с. Медведица Крестового Буерака, сп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ски рабочих и служащих </w:t>
            </w:r>
            <w:proofErr w:type="spellStart"/>
            <w:r w:rsidRPr="00F53CD1">
              <w:rPr>
                <w:sz w:val="26"/>
                <w:szCs w:val="26"/>
              </w:rPr>
              <w:t>Норкской</w:t>
            </w:r>
            <w:proofErr w:type="spellEnd"/>
            <w:r w:rsidRPr="00F53CD1">
              <w:rPr>
                <w:sz w:val="26"/>
                <w:szCs w:val="26"/>
              </w:rPr>
              <w:t xml:space="preserve"> Госуда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 xml:space="preserve">ственной мельницы № 20 на 1 февраля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Правила внутреннего распорядка и списки 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бочих и служащих Верхне-Добринского то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 xml:space="preserve">гово-промышленного товарищества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Месячные отчеты за март, июнь,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 и доклад о деятельности камеры инспектора труда Нагорной стороны АССР НП.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</w:t>
            </w:r>
            <w:r w:rsidRPr="00F53CD1">
              <w:rPr>
                <w:sz w:val="26"/>
                <w:szCs w:val="26"/>
              </w:rPr>
              <w:t>арта – 15 июня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Месячные отчеты за июнь – ноябрь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 xml:space="preserve">. и доклады о деятельности камеры инспектора труда Нагорной стороны АССР НП за август – декабрь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ноября </w:t>
            </w:r>
            <w:r w:rsidRPr="00F53CD1">
              <w:rPr>
                <w:sz w:val="26"/>
                <w:szCs w:val="26"/>
              </w:rPr>
              <w:t>1924 – 5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90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Статистические сведения о количестве безр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ботных по группам профессий и професси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нальному стажу, доклад о деятельности и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спектора труда Нагорной стороны АССР НП за п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риод 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Реестр судебных дел камеры инспектора труда Нагорной стороны АССР НП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Переписка с маслобойным заводом «Спартак» о выполнении им предписаний, указанных в акте обследования деятельности завода. Акт обследования предприятий, извещения о н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счастных случаях на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-ткацком</w:t>
            </w:r>
            <w:proofErr w:type="gramEnd"/>
            <w:r w:rsidRPr="00F53CD1">
              <w:rPr>
                <w:sz w:val="26"/>
                <w:szCs w:val="26"/>
              </w:rPr>
              <w:t xml:space="preserve"> пре</w:t>
            </w:r>
            <w:r w:rsidRPr="00F53CD1">
              <w:rPr>
                <w:sz w:val="26"/>
                <w:szCs w:val="26"/>
              </w:rPr>
              <w:t>д</w:t>
            </w:r>
            <w:r w:rsidRPr="00F53CD1">
              <w:rPr>
                <w:sz w:val="26"/>
                <w:szCs w:val="26"/>
              </w:rPr>
              <w:t>приятии «Колонист».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Переписка с предприятием </w:t>
            </w:r>
            <w:proofErr w:type="spellStart"/>
            <w:r w:rsidRPr="00F53CD1">
              <w:rPr>
                <w:sz w:val="26"/>
                <w:szCs w:val="26"/>
              </w:rPr>
              <w:t>Гергендер</w:t>
            </w:r>
            <w:proofErr w:type="spellEnd"/>
            <w:r w:rsidRPr="00F53CD1">
              <w:rPr>
                <w:sz w:val="26"/>
                <w:szCs w:val="26"/>
              </w:rPr>
              <w:t>, Кра</w:t>
            </w:r>
            <w:r w:rsidRPr="00F53CD1">
              <w:rPr>
                <w:sz w:val="26"/>
                <w:szCs w:val="26"/>
              </w:rPr>
              <w:t>с</w:t>
            </w:r>
            <w:r w:rsidRPr="00F53CD1">
              <w:rPr>
                <w:sz w:val="26"/>
                <w:szCs w:val="26"/>
              </w:rPr>
              <w:t>нов и Борн о составлении коллективных дог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воров на бывших рабочих и служащих пре</w:t>
            </w:r>
            <w:r w:rsidRPr="00F53CD1">
              <w:rPr>
                <w:sz w:val="26"/>
                <w:szCs w:val="26"/>
              </w:rPr>
              <w:t>д</w:t>
            </w:r>
            <w:r w:rsidRPr="00F53CD1">
              <w:rPr>
                <w:sz w:val="26"/>
                <w:szCs w:val="26"/>
              </w:rPr>
              <w:t>приятия «</w:t>
            </w:r>
            <w:proofErr w:type="spellStart"/>
            <w:r w:rsidRPr="00F53CD1">
              <w:rPr>
                <w:sz w:val="26"/>
                <w:szCs w:val="26"/>
              </w:rPr>
              <w:t>Первоторг</w:t>
            </w:r>
            <w:proofErr w:type="spellEnd"/>
            <w:r w:rsidRPr="00F53CD1">
              <w:rPr>
                <w:sz w:val="26"/>
                <w:szCs w:val="26"/>
              </w:rPr>
              <w:t>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Коллективный договор администрации Клуба имени В.И. Ленина с рабочими и служащими о продлении срока работы, акт обследования деятельности клуба инспектором камеры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да. 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Список рабочих и служащих предприятия И.А. и А.А. Вебер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Голо-Карамышского кожевенного завода Я.Я. </w:t>
            </w:r>
            <w:proofErr w:type="spellStart"/>
            <w:r w:rsidRPr="00F53CD1">
              <w:rPr>
                <w:sz w:val="26"/>
                <w:szCs w:val="26"/>
              </w:rPr>
              <w:t>Г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>бер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производства </w:t>
            </w:r>
            <w:proofErr w:type="spellStart"/>
            <w:r w:rsidRPr="00F53CD1">
              <w:rPr>
                <w:sz w:val="26"/>
                <w:szCs w:val="26"/>
              </w:rPr>
              <w:t>Лаут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производства товарищества А.Я. Кем и А.И. </w:t>
            </w:r>
            <w:proofErr w:type="spellStart"/>
            <w:r w:rsidRPr="00F53CD1">
              <w:rPr>
                <w:sz w:val="26"/>
                <w:szCs w:val="26"/>
              </w:rPr>
              <w:t>Швабауэр</w:t>
            </w:r>
            <w:proofErr w:type="spellEnd"/>
            <w:r w:rsidRPr="00F53CD1">
              <w:rPr>
                <w:sz w:val="26"/>
                <w:szCs w:val="26"/>
              </w:rPr>
              <w:t xml:space="preserve">»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Кем и </w:t>
            </w:r>
            <w:proofErr w:type="spellStart"/>
            <w:r w:rsidRPr="00F53CD1">
              <w:rPr>
                <w:sz w:val="26"/>
                <w:szCs w:val="26"/>
              </w:rPr>
              <w:t>Кляйн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Список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Я.Я. Кем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Список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proofErr w:type="spellStart"/>
            <w:r w:rsidRPr="00F53CD1">
              <w:rPr>
                <w:sz w:val="26"/>
                <w:szCs w:val="26"/>
              </w:rPr>
              <w:t>бр</w:t>
            </w:r>
            <w:proofErr w:type="spellEnd"/>
            <w:r w:rsidRPr="00F53CD1">
              <w:rPr>
                <w:sz w:val="26"/>
                <w:szCs w:val="26"/>
              </w:rPr>
              <w:t xml:space="preserve">. Май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А.Я. и А.А. Рерих.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Списки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</w:t>
            </w:r>
            <w:r w:rsidRPr="00F53CD1">
              <w:rPr>
                <w:sz w:val="26"/>
                <w:szCs w:val="26"/>
              </w:rPr>
              <w:lastRenderedPageBreak/>
              <w:t xml:space="preserve">«Борьба и труд» в селе Усть-Золиха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Списки, карточки требования на рабочую с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лу, заявления рабочих и служащих Голо-Карамышского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В. </w:t>
            </w:r>
            <w:proofErr w:type="spellStart"/>
            <w:r w:rsidRPr="00F53CD1">
              <w:rPr>
                <w:sz w:val="26"/>
                <w:szCs w:val="26"/>
              </w:rPr>
              <w:t>Фершмут</w:t>
            </w:r>
            <w:proofErr w:type="spellEnd"/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Список ткачей и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ятия </w:t>
            </w:r>
            <w:proofErr w:type="spellStart"/>
            <w:r w:rsidRPr="00F53CD1">
              <w:rPr>
                <w:sz w:val="26"/>
                <w:szCs w:val="26"/>
              </w:rPr>
              <w:t>Фех</w:t>
            </w:r>
            <w:proofErr w:type="spellEnd"/>
            <w:r w:rsidRPr="00F53CD1">
              <w:rPr>
                <w:sz w:val="26"/>
                <w:szCs w:val="26"/>
              </w:rPr>
              <w:t xml:space="preserve"> и </w:t>
            </w:r>
            <w:proofErr w:type="spellStart"/>
            <w:r w:rsidRPr="00F53CD1">
              <w:rPr>
                <w:sz w:val="26"/>
                <w:szCs w:val="26"/>
              </w:rPr>
              <w:t>Фольца</w:t>
            </w:r>
            <w:proofErr w:type="spellEnd"/>
            <w:r w:rsidRPr="00F53CD1">
              <w:rPr>
                <w:sz w:val="26"/>
                <w:szCs w:val="26"/>
              </w:rPr>
              <w:t xml:space="preserve">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Список рабочих и служащих Голо-Карамышского почтового телеграфного отд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 xml:space="preserve">ления АССР НП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Списки рабочих и служащих Уполномоченн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го </w:t>
            </w:r>
            <w:proofErr w:type="spellStart"/>
            <w:r w:rsidRPr="00F53CD1">
              <w:rPr>
                <w:sz w:val="26"/>
                <w:szCs w:val="26"/>
              </w:rPr>
              <w:t>Обсовнархоза</w:t>
            </w:r>
            <w:proofErr w:type="spellEnd"/>
            <w:r w:rsidRPr="00F53CD1">
              <w:rPr>
                <w:sz w:val="26"/>
                <w:szCs w:val="26"/>
              </w:rPr>
              <w:t xml:space="preserve"> кантона, маслобойного зав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 xml:space="preserve">да «Спартак» за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F53CD1">
                <w:rPr>
                  <w:sz w:val="26"/>
                  <w:szCs w:val="26"/>
                </w:rPr>
                <w:t>1924 г</w:t>
              </w:r>
            </w:smartTag>
            <w:r w:rsidRPr="00F53CD1">
              <w:rPr>
                <w:sz w:val="26"/>
                <w:szCs w:val="26"/>
              </w:rPr>
              <w:t>., препроводительные письма.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1924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69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Постановления Совнаркома РСФСР, инстру</w:t>
            </w:r>
            <w:r w:rsidRPr="00F53CD1">
              <w:rPr>
                <w:sz w:val="26"/>
                <w:szCs w:val="26"/>
              </w:rPr>
              <w:t>к</w:t>
            </w:r>
            <w:r w:rsidRPr="00F53CD1">
              <w:rPr>
                <w:sz w:val="26"/>
                <w:szCs w:val="26"/>
              </w:rPr>
              <w:t>ции наркомата труда СССР, циркуляры на</w:t>
            </w:r>
            <w:r w:rsidRPr="00F53CD1">
              <w:rPr>
                <w:sz w:val="26"/>
                <w:szCs w:val="26"/>
              </w:rPr>
              <w:t>р</w:t>
            </w:r>
            <w:r w:rsidRPr="00F53CD1">
              <w:rPr>
                <w:sz w:val="26"/>
                <w:szCs w:val="26"/>
              </w:rPr>
              <w:t>коматов труда и юстиции РСФСР, протоколы заседаний коллегии Наркомата АССР НП.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27 мая – 7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125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Постановления наркомата труда РСФСР, и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струкции, циркуляры, протоколы заседаний коллегии и информационные письма Нарк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мата труда АССР НП.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 января – 19 мая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и правила вну</w:t>
            </w:r>
            <w:r w:rsidRPr="00F53CD1">
              <w:rPr>
                <w:sz w:val="26"/>
                <w:szCs w:val="26"/>
              </w:rPr>
              <w:t>т</w:t>
            </w:r>
            <w:r w:rsidRPr="00F53CD1">
              <w:rPr>
                <w:sz w:val="26"/>
                <w:szCs w:val="26"/>
              </w:rPr>
              <w:t>реннего распорядка учреждений и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ятий Голо-Карамышского кантона. Список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</w:t>
            </w:r>
            <w:r w:rsidRPr="00F53CD1">
              <w:rPr>
                <w:sz w:val="26"/>
                <w:szCs w:val="26"/>
              </w:rPr>
              <w:t>д</w:t>
            </w:r>
            <w:r w:rsidRPr="00F53CD1">
              <w:rPr>
                <w:sz w:val="26"/>
                <w:szCs w:val="26"/>
              </w:rPr>
              <w:t>приятия «Колонист».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 марта – 17 апреля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и правила вну</w:t>
            </w:r>
            <w:r w:rsidRPr="00F53CD1">
              <w:rPr>
                <w:sz w:val="26"/>
                <w:szCs w:val="26"/>
              </w:rPr>
              <w:t>т</w:t>
            </w:r>
            <w:r w:rsidRPr="00F53CD1">
              <w:rPr>
                <w:sz w:val="26"/>
                <w:szCs w:val="26"/>
              </w:rPr>
              <w:t>реннего распорядка учреждений и предпр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ятий Голо-Карамышского кантона, сведения о принятых и уволенных рабочих и служащих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«Борьба и труд» в селе Усть-Золиха.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 мая – 16 сентября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Протоколы заседаний РКК учреждений и предприятий Голо-Карамышского кантона. Список ткачей и </w:t>
            </w:r>
            <w:proofErr w:type="spellStart"/>
            <w:r w:rsidRPr="00F53CD1">
              <w:rPr>
                <w:sz w:val="26"/>
                <w:szCs w:val="26"/>
              </w:rPr>
              <w:t>шпульщиков</w:t>
            </w:r>
            <w:proofErr w:type="spellEnd"/>
            <w:r w:rsidRPr="00F53CD1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53CD1">
              <w:rPr>
                <w:sz w:val="26"/>
                <w:szCs w:val="26"/>
              </w:rPr>
              <w:t>сарпино</w:t>
            </w:r>
            <w:proofErr w:type="spellEnd"/>
            <w:r w:rsidRPr="00F53CD1">
              <w:rPr>
                <w:sz w:val="26"/>
                <w:szCs w:val="26"/>
              </w:rPr>
              <w:t>-ткацкого</w:t>
            </w:r>
            <w:proofErr w:type="gramEnd"/>
            <w:r w:rsidRPr="00F53CD1">
              <w:rPr>
                <w:sz w:val="26"/>
                <w:szCs w:val="26"/>
              </w:rPr>
              <w:t xml:space="preserve"> предприятия «Борьба и труд» на 15 марта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17 сентября – 24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165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87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Книга регистрации договоров Камеры инспе</w:t>
            </w:r>
            <w:r w:rsidRPr="00F53CD1">
              <w:rPr>
                <w:sz w:val="26"/>
                <w:szCs w:val="26"/>
              </w:rPr>
              <w:t>к</w:t>
            </w:r>
            <w:r w:rsidRPr="00F53CD1">
              <w:rPr>
                <w:sz w:val="26"/>
                <w:szCs w:val="26"/>
              </w:rPr>
              <w:t xml:space="preserve">тора труда Нагорной стороны АССР НП за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88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proofErr w:type="gramStart"/>
            <w:r w:rsidRPr="00F53CD1">
              <w:rPr>
                <w:sz w:val="26"/>
                <w:szCs w:val="26"/>
              </w:rPr>
              <w:t>Список предприятий и учреждений</w:t>
            </w:r>
            <w:proofErr w:type="gramEnd"/>
            <w:r w:rsidRPr="00F53CD1">
              <w:rPr>
                <w:sz w:val="26"/>
                <w:szCs w:val="26"/>
              </w:rPr>
              <w:t xml:space="preserve"> не упл</w:t>
            </w:r>
            <w:r w:rsidRPr="00F53CD1">
              <w:rPr>
                <w:sz w:val="26"/>
                <w:szCs w:val="26"/>
              </w:rPr>
              <w:t>а</w:t>
            </w:r>
            <w:r w:rsidRPr="00F53CD1">
              <w:rPr>
                <w:sz w:val="26"/>
                <w:szCs w:val="26"/>
              </w:rPr>
              <w:t>тивших страховые взносы, список сотрудн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 xml:space="preserve">ков Франкского кантфинотдела за </w:t>
            </w:r>
            <w:smartTag w:uri="urn:schemas-microsoft-com:office:smarttags" w:element="metricconverter">
              <w:smartTagPr>
                <w:attr w:name="ProductID" w:val="1925 г"/>
              </w:smartTagPr>
              <w:r w:rsidRPr="00F53CD1">
                <w:rPr>
                  <w:sz w:val="26"/>
                  <w:szCs w:val="26"/>
                </w:rPr>
                <w:t>1925 г</w:t>
              </w:r>
            </w:smartTag>
            <w:r w:rsidRPr="00F53CD1"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6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89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Извещения и акт обследования инспектора камеры труда тов. </w:t>
            </w:r>
            <w:proofErr w:type="spellStart"/>
            <w:r w:rsidRPr="00F53CD1">
              <w:rPr>
                <w:sz w:val="26"/>
                <w:szCs w:val="26"/>
              </w:rPr>
              <w:t>Суппес</w:t>
            </w:r>
            <w:proofErr w:type="spellEnd"/>
            <w:r w:rsidRPr="00F53CD1">
              <w:rPr>
                <w:sz w:val="26"/>
                <w:szCs w:val="26"/>
              </w:rPr>
              <w:t xml:space="preserve"> Е.Я. несчастного случая на Крестовской общественной мук</w:t>
            </w:r>
            <w:r w:rsidRPr="00F53CD1">
              <w:rPr>
                <w:sz w:val="26"/>
                <w:szCs w:val="26"/>
              </w:rPr>
              <w:t>о</w:t>
            </w:r>
            <w:r w:rsidRPr="00F53CD1">
              <w:rPr>
                <w:sz w:val="26"/>
                <w:szCs w:val="26"/>
              </w:rPr>
              <w:t>мольной мельнице Медведицкого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21 января – 1 мая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4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90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Акты обследования инспектором камеры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да Нагорной стороны АССР НП </w:t>
            </w:r>
            <w:proofErr w:type="spellStart"/>
            <w:r w:rsidRPr="00F53CD1">
              <w:rPr>
                <w:sz w:val="26"/>
                <w:szCs w:val="26"/>
              </w:rPr>
              <w:t>Суппес</w:t>
            </w:r>
            <w:proofErr w:type="spellEnd"/>
            <w:r w:rsidRPr="00F53CD1">
              <w:rPr>
                <w:sz w:val="26"/>
                <w:szCs w:val="26"/>
              </w:rPr>
              <w:t xml:space="preserve"> Е.Я.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23 января – 1 мая</w:t>
            </w:r>
            <w:r>
              <w:rPr>
                <w:sz w:val="26"/>
                <w:szCs w:val="26"/>
              </w:rPr>
              <w:t xml:space="preserve"> 1925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учреждений и предприятий Франкского ка</w:t>
            </w:r>
            <w:r w:rsidRPr="00F53CD1">
              <w:rPr>
                <w:sz w:val="26"/>
                <w:szCs w:val="26"/>
              </w:rPr>
              <w:t>н</w:t>
            </w:r>
            <w:r w:rsidRPr="00F53CD1">
              <w:rPr>
                <w:sz w:val="26"/>
                <w:szCs w:val="26"/>
              </w:rPr>
              <w:t>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91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Акты обследования инспектором камеры тр</w:t>
            </w:r>
            <w:r w:rsidRPr="00F53CD1">
              <w:rPr>
                <w:sz w:val="26"/>
                <w:szCs w:val="26"/>
              </w:rPr>
              <w:t>у</w:t>
            </w:r>
            <w:r w:rsidRPr="00F53CD1">
              <w:rPr>
                <w:sz w:val="26"/>
                <w:szCs w:val="26"/>
              </w:rPr>
              <w:t xml:space="preserve">да Е.Я. </w:t>
            </w:r>
            <w:proofErr w:type="spellStart"/>
            <w:r w:rsidRPr="00F53CD1">
              <w:rPr>
                <w:sz w:val="26"/>
                <w:szCs w:val="26"/>
              </w:rPr>
              <w:t>Суппес</w:t>
            </w:r>
            <w:proofErr w:type="spellEnd"/>
            <w:r w:rsidRPr="00F53CD1">
              <w:rPr>
                <w:sz w:val="26"/>
                <w:szCs w:val="26"/>
              </w:rPr>
              <w:t xml:space="preserve"> Нагорной стороны АССР НП учреждений и предприятий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января – 31 декабря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1925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185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92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Циркуляры ЦИК, Совнаркома и Наркомата Труда АССР НП.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8 сентября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1926 – 6 июня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1927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77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93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РКК учреждений и предприятий Голо-</w:t>
            </w:r>
            <w:r w:rsidRPr="00F53CD1">
              <w:rPr>
                <w:sz w:val="26"/>
                <w:szCs w:val="26"/>
              </w:rPr>
              <w:lastRenderedPageBreak/>
              <w:t>Карамышского кантона.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1 октября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lastRenderedPageBreak/>
              <w:t>1926 – 1 августа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1927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lastRenderedPageBreak/>
              <w:t>71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94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Протоколы заседаний Примирительной кам</w:t>
            </w:r>
            <w:r w:rsidRPr="00F53CD1">
              <w:rPr>
                <w:sz w:val="26"/>
                <w:szCs w:val="26"/>
              </w:rPr>
              <w:t>е</w:t>
            </w:r>
            <w:r w:rsidRPr="00F53CD1">
              <w:rPr>
                <w:sz w:val="26"/>
                <w:szCs w:val="26"/>
              </w:rPr>
              <w:t>ры, третейского суда при камере инспектора труда Нагорной стороны АССР НП, бланки для регистрации конфликтных дел в примир</w:t>
            </w:r>
            <w:r w:rsidRPr="00F53CD1">
              <w:rPr>
                <w:sz w:val="26"/>
                <w:szCs w:val="26"/>
              </w:rPr>
              <w:t>и</w:t>
            </w:r>
            <w:r w:rsidRPr="00F53CD1">
              <w:rPr>
                <w:sz w:val="26"/>
                <w:szCs w:val="26"/>
              </w:rPr>
              <w:t>тельной камере и третейском суде.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13 апреля – 25 мая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1926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18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95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Справки, удостоверения сотрудников камеры инспектора труда нагорной стороны АССР НП.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1 октября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>1926 – 1 августа</w:t>
            </w:r>
            <w:r>
              <w:rPr>
                <w:sz w:val="26"/>
                <w:szCs w:val="26"/>
              </w:rPr>
              <w:t xml:space="preserve"> </w:t>
            </w:r>
            <w:r w:rsidRPr="00F53CD1">
              <w:rPr>
                <w:sz w:val="26"/>
                <w:szCs w:val="26"/>
              </w:rPr>
              <w:t xml:space="preserve">1927 </w:t>
            </w: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73</w:t>
            </w:r>
          </w:p>
        </w:tc>
      </w:tr>
      <w:tr w:rsidR="005D1BEF" w:rsidRPr="00F53CD1" w:rsidTr="005D1BE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5D1BEF" w:rsidRPr="00F53CD1" w:rsidRDefault="005D1BEF" w:rsidP="005D1BEF">
            <w:pPr>
              <w:jc w:val="center"/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96</w:t>
            </w:r>
          </w:p>
        </w:tc>
        <w:tc>
          <w:tcPr>
            <w:tcW w:w="7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  <w:r w:rsidRPr="00F53CD1">
              <w:rPr>
                <w:sz w:val="26"/>
                <w:szCs w:val="26"/>
              </w:rPr>
              <w:t>Переработанная опись.</w:t>
            </w:r>
          </w:p>
        </w:tc>
        <w:tc>
          <w:tcPr>
            <w:tcW w:w="1701" w:type="dxa"/>
          </w:tcPr>
          <w:p w:rsidR="005D1BEF" w:rsidRPr="00F53CD1" w:rsidRDefault="005D1BEF" w:rsidP="005D1BEF">
            <w:pPr>
              <w:pStyle w:val="a3"/>
              <w:jc w:val="left"/>
              <w:rPr>
                <w:sz w:val="26"/>
                <w:szCs w:val="26"/>
              </w:rPr>
            </w:pPr>
          </w:p>
        </w:tc>
        <w:tc>
          <w:tcPr>
            <w:tcW w:w="1025" w:type="dxa"/>
          </w:tcPr>
          <w:p w:rsidR="005D1BEF" w:rsidRPr="00F53CD1" w:rsidRDefault="005D1BEF" w:rsidP="005D1BEF">
            <w:pPr>
              <w:rPr>
                <w:sz w:val="26"/>
                <w:szCs w:val="26"/>
              </w:rPr>
            </w:pPr>
          </w:p>
        </w:tc>
      </w:tr>
    </w:tbl>
    <w:p w:rsidR="008616B5" w:rsidRDefault="008616B5"/>
    <w:sectPr w:rsidR="008616B5" w:rsidSect="005D1BEF">
      <w:pgSz w:w="11906" w:h="16838"/>
      <w:pgMar w:top="426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94D34"/>
    <w:multiLevelType w:val="singleLevel"/>
    <w:tmpl w:val="162CF4A2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2E3B5077"/>
    <w:multiLevelType w:val="hybridMultilevel"/>
    <w:tmpl w:val="BCC8CA8A"/>
    <w:lvl w:ilvl="0" w:tplc="46684F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3B100D3B"/>
    <w:multiLevelType w:val="hybridMultilevel"/>
    <w:tmpl w:val="A7FAB94A"/>
    <w:lvl w:ilvl="0" w:tplc="C9B83A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6CF70F2F"/>
    <w:multiLevelType w:val="hybridMultilevel"/>
    <w:tmpl w:val="43440C7C"/>
    <w:lvl w:ilvl="0" w:tplc="2A742574">
      <w:start w:val="2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B5"/>
    <w:rsid w:val="000C5D5E"/>
    <w:rsid w:val="00180400"/>
    <w:rsid w:val="0022784C"/>
    <w:rsid w:val="00282EC6"/>
    <w:rsid w:val="002B137C"/>
    <w:rsid w:val="00382C19"/>
    <w:rsid w:val="004514A3"/>
    <w:rsid w:val="00476738"/>
    <w:rsid w:val="005D1BEF"/>
    <w:rsid w:val="005D503C"/>
    <w:rsid w:val="006D67EE"/>
    <w:rsid w:val="007F04BD"/>
    <w:rsid w:val="00822278"/>
    <w:rsid w:val="00856B48"/>
    <w:rsid w:val="008616B5"/>
    <w:rsid w:val="008C7999"/>
    <w:rsid w:val="009041F1"/>
    <w:rsid w:val="00916DE4"/>
    <w:rsid w:val="009F3357"/>
    <w:rsid w:val="00A56EFE"/>
    <w:rsid w:val="00C16F63"/>
    <w:rsid w:val="00C94E79"/>
    <w:rsid w:val="00DB1B50"/>
    <w:rsid w:val="00E44FD7"/>
    <w:rsid w:val="00E811E1"/>
    <w:rsid w:val="00EF1534"/>
    <w:rsid w:val="00F5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798AC7"/>
  <w15:chartTrackingRefBased/>
  <w15:docId w15:val="{21014C98-44C5-4A02-BB96-47F8A2A3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616B5"/>
    <w:rPr>
      <w:sz w:val="24"/>
      <w:szCs w:val="24"/>
    </w:rPr>
  </w:style>
  <w:style w:type="paragraph" w:styleId="1">
    <w:name w:val="heading 1"/>
    <w:basedOn w:val="a"/>
    <w:next w:val="a"/>
    <w:qFormat/>
    <w:rsid w:val="008616B5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616B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16B5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616B5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8616B5"/>
    <w:pPr>
      <w:keepNext/>
      <w:outlineLvl w:val="4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616B5"/>
    <w:pPr>
      <w:jc w:val="center"/>
    </w:pPr>
  </w:style>
  <w:style w:type="paragraph" w:styleId="30">
    <w:name w:val="Body Text 3"/>
    <w:basedOn w:val="a"/>
    <w:rsid w:val="008616B5"/>
    <w:pPr>
      <w:spacing w:line="360" w:lineRule="auto"/>
      <w:ind w:right="43"/>
      <w:jc w:val="both"/>
    </w:pPr>
    <w:rPr>
      <w:szCs w:val="20"/>
    </w:rPr>
  </w:style>
  <w:style w:type="paragraph" w:styleId="a4">
    <w:name w:val="Body Text Indent"/>
    <w:basedOn w:val="a"/>
    <w:rsid w:val="008616B5"/>
    <w:pPr>
      <w:ind w:firstLine="540"/>
    </w:pPr>
  </w:style>
  <w:style w:type="paragraph" w:customStyle="1" w:styleId="a5">
    <w:name w:val="Текст приложения"/>
    <w:basedOn w:val="a"/>
    <w:rsid w:val="005D1BEF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649</vt:lpstr>
    </vt:vector>
  </TitlesOfParts>
  <Company>UCL</Company>
  <LinksUpToDate>false</LinksUpToDate>
  <CharactersWithSpaces>18256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649</dc:title>
  <dc:subject/>
  <dc:creator>Света</dc:creator>
  <cp:keywords/>
  <dc:description/>
  <cp:lastModifiedBy>admin1</cp:lastModifiedBy>
  <cp:revision>2</cp:revision>
  <dcterms:created xsi:type="dcterms:W3CDTF">2023-12-25T10:16:00Z</dcterms:created>
  <dcterms:modified xsi:type="dcterms:W3CDTF">2023-12-25T10:16:00Z</dcterms:modified>
</cp:coreProperties>
</file>