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6D2C71" w:rsidRDefault="00BA084E" w:rsidP="00925C40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отдел юстиции Народного комиссариата юстиции РСФСР и его подведомственная сеть, г. Марксштадт, с 1922 г. – г. Покровск Трудовой Коммуны Области немцев Поволжья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6D2C71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6D2C71">
        <w:rPr>
          <w:rFonts w:ascii="Times New Roman" w:hAnsi="Times New Roman"/>
          <w:sz w:val="32"/>
          <w:szCs w:val="32"/>
          <w:u w:val="single"/>
        </w:rPr>
        <w:t>-</w:t>
      </w:r>
      <w:r w:rsidR="00BA084E">
        <w:rPr>
          <w:rFonts w:ascii="Times New Roman" w:hAnsi="Times New Roman"/>
          <w:sz w:val="32"/>
          <w:szCs w:val="32"/>
          <w:u w:val="single"/>
        </w:rPr>
        <w:t>845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6D2C71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Pr="001A52A8" w:rsidRDefault="00DD368C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</w:t>
      </w:r>
      <w:r w:rsidR="00BA084E">
        <w:rPr>
          <w:rFonts w:ascii="Times New Roman" w:hAnsi="Times New Roman"/>
          <w:sz w:val="28"/>
          <w:szCs w:val="28"/>
          <w:u w:val="single"/>
        </w:rPr>
        <w:t>18</w:t>
      </w:r>
      <w:r>
        <w:rPr>
          <w:rFonts w:ascii="Times New Roman" w:hAnsi="Times New Roman"/>
          <w:sz w:val="28"/>
          <w:szCs w:val="28"/>
          <w:u w:val="single"/>
        </w:rPr>
        <w:t xml:space="preserve"> – 19</w:t>
      </w:r>
      <w:r w:rsidR="00BA084E">
        <w:rPr>
          <w:rFonts w:ascii="Times New Roman" w:hAnsi="Times New Roman"/>
          <w:sz w:val="28"/>
          <w:szCs w:val="28"/>
          <w:u w:val="single"/>
        </w:rPr>
        <w:t>23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p w:rsidR="002011DD" w:rsidRPr="00D33DF4" w:rsidRDefault="002011DD" w:rsidP="0020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6804"/>
        <w:gridCol w:w="1701"/>
        <w:gridCol w:w="1169"/>
      </w:tblGrid>
      <w:tr w:rsidR="001F0C2E" w:rsidRPr="001F0C2E" w:rsidTr="002A34F4">
        <w:trPr>
          <w:jc w:val="center"/>
        </w:trPr>
        <w:tc>
          <w:tcPr>
            <w:tcW w:w="887" w:type="dxa"/>
          </w:tcPr>
          <w:p w:rsidR="001F0C2E" w:rsidRPr="00925C40" w:rsidRDefault="001F0C2E" w:rsidP="00925C40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C40">
              <w:rPr>
                <w:rFonts w:ascii="Times New Roman" w:hAnsi="Times New Roman"/>
                <w:sz w:val="28"/>
                <w:szCs w:val="28"/>
              </w:rPr>
              <w:t>№</w:t>
            </w:r>
            <w:r w:rsidRPr="00925C4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925C40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</w:tcPr>
          <w:p w:rsidR="001F0C2E" w:rsidRPr="00925C40" w:rsidRDefault="001F0C2E" w:rsidP="001F0C2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C40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1F0C2E" w:rsidRPr="00925C40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C40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69" w:type="dxa"/>
          </w:tcPr>
          <w:p w:rsidR="001F0C2E" w:rsidRPr="00925C40" w:rsidRDefault="001F0C2E" w:rsidP="00925C40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5C40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925C40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925C40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Сеть областного отдела юстиции на 1918-1919 г., штатные расписания учреждений на 1919 г., финансовые отчеты и сведения о поступлении денежных сумм за 1919 г., ведомости на выдачу заработной платы служащим учреждений отдела юстиции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29 декабря 1919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наркоматов труда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юстиции РСФСР, выписки из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протоколов заседаний губернского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бюро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>нормирования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труда,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центральной тарифно-расценочной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комиссии, коллегии тарифно-расценочного подотдела. Списки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канцелярии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Марксштадтской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судебно-следственной комиссии, служащих отдела юстиции и подведомственных учреждений, не вошедших в тарифную ведомость. Заявления и сообщения о переводе, увольнении, о повышении тарифных ставок, анкеты служащих органов юстиции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ноября 1919 – 16 декабря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областного отдела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Ровненского уездного бюро юстиции,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сметы расходов бюро на 1921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 и объяснительная записка к ней,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об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израсходовании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денежных сумм, расписки служащих судебных учреждений уезда на 1921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октября 1919 – 6 февраля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профсоюзного комитета служащих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Областного отдела юстиции, Революционного трибунала и Совета народных судей Трудовой коммуны Области Немцев Поволжья. Протоколы общих собраний и заседаний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профкомитета</w:t>
            </w:r>
            <w:proofErr w:type="spellEnd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списки служащих судебных учреждений г.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Марксштадта</w:t>
            </w:r>
            <w:proofErr w:type="spellEnd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- членов профсоюза, ежедневные статистические рапорты служащих о явке на работу, на выплату 2 % взноса с заработной платы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4 декабря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1919 – 9 февраля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местных расценочных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комиссиях, протоколы общего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собрания служащих органов юстиции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Екатериненштадта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уезда,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представителей административного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состава судебных учреждений,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местной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тарифно-расценочной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комиссии при судебных учреждениях,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тарифно-расценочная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служащих судебных органов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апреля – 13 мая 1919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заседаний профсоюзного комитета служащих судебных учреждений. Списки служащих Марксштадтской областной тюрьмы, ведомости %% отчислений с заработной платы сотрудников учреждений Областного отдела юстиции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декабря 1919 – 8 января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Выписка из протокола заседания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местной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тарифно-расценочной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судучреждений</w:t>
            </w:r>
            <w:proofErr w:type="spellEnd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препроводительные записки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сентября 1919 – 30 декабря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Проекты смет расходов областного отдела юстиции на 1919, 1921 гг., переписка с Наркоматом юстиции РСФСР о получении кредитов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января – 18 декабря 1919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Тариф работников советских общественных, торговых учреждений и предприятий. Тарифные карточки и ведомости учреждений и отделов органов юстиции Трудовой Коммуны Области Немцев Поволжья за [1919-1920гг.]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Отчеты, статистические сведения по движению дел, следственной комиссии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губревтрибунала</w:t>
            </w:r>
            <w:proofErr w:type="spellEnd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переписка с Ровненским районным судом о движении дел за январь 1919 г. - март 1920г.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движении дел народного следователя 3 района Марксштадтского уезда за январь-декабрь 1921 г., переписка областного отдела юстиции с судебными учреждениями о предоставлении отчетов, списки осужденных коммунистов за 1919-1921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tabs>
                <w:tab w:val="left" w:pos="21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движении денежных сумм областного отдела юстиции за февраль-июнь 1919 г., ведомости на выдачу заработной платы служащим ревтрибунала за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апрель-май 1919 г., народного суда г.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Марксштадта</w:t>
            </w:r>
            <w:proofErr w:type="spellEnd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август 1919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1919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профессионального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комитета служащих областного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отдела юстиции с Губернским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совнаркомом,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отделом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продуктораспределения</w:t>
            </w:r>
            <w:proofErr w:type="spellEnd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профсоюзом служащих торгово-промышленных предприятий, ОБЧК, участковым по подоходному налогу присутствием о распределении кожи, промышленных товаров, предоставлении анкетных листов, организации собраний, сборе подоходного налога и др. вопросам. Списки служащих областного отдела юстиции, суда, тюрьмы на получение мануфактуры и одежды, желающих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обучаться на курсах стенографии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августа – 7 декабря 1919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Настольный реестр дел судебно-следственной комиссии областного отдела юстиции за 1919, 1920гг.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анкеты, мандаты служащих Марксштадтской судебно-следственной комиссии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1919 – 29 октября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Анкетные листы по учету кадров сотрудников областного отдела юстиции за 1919, 1920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199 - 1920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 Совета труда и обороны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РСФСР об учете статистических сил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Республики. Циркуляры и инструкции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Наркомата Юстиции РСФСР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Губернского совета народных судей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Трудовой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Немцев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Поволжья. Расписание съездов и заседаний Губернского совета народных судей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20 июля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 Наркомата Юстиции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РСФСР о деятельности народных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судов.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уездного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совещания судебных деятелей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Марксштадтского уезда, судебно-следственных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комиссий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Голокарамышского</w:t>
            </w:r>
            <w:proofErr w:type="spellEnd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уезда и переписка с губернским Советом Народных судей Трудовой коммуны области Немцев Поволжья о проверке ведения дел и содержания арестованных, сопроводительные записки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января 1920 – 18 января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Наркомата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юстиции РСФСР и Центрального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статуправления</w:t>
            </w:r>
            <w:proofErr w:type="spellEnd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Проект положения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местных органах на [1920 г.]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1920 – 8 января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Наркомата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юстиции РСФСР, выписка из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протокола № 55 заседания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президиума ВЦИК о проведении 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жизнь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начал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революционной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законности на местах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октября 1920 – 14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юстиции РСФСР, сеть и списки судебных учреждений областного отдела юстиции, доклад отдела о работе за 1 полугодие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декабря 1920 – 27 ноября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Наркомата юстиции РСФСР, протоколы заседаний Ровненского уездного съезда народных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судей об избрании временного председателя и заседаний комиссии по проверке состояния дел Ровненского уездного юридического бюро, сведения о поступлении денежных сумм по учреждениям Марксштадтского уездного бюро за январь-март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23 декабря 1920 – 14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июля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юстиции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РСФСР, дислокация сети судебных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районов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Ровненского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Голокарамышского</w:t>
            </w:r>
            <w:proofErr w:type="spellEnd"/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уездов на 1921 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декабря 1920 – 30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Губернского Совнархоза Области Немцев Поволжья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октября – 7 декабря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препроводительные записки областного отдела юстиции, списки народных заседателей и кандидатов в них по селам на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1920 – 4 июня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областного отдела юстиции, правления профсоюзного комитета служащих судебных учреждений. Положение о комиссиях по проведению трудовой повинности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1920 – 13 января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8453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областного отдела юстиции, протоколы 5 областного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съезда судебных работников. Акт обследования состояния канцелярии народного суда 5 участка в с. Александр Гей Марксштадтского уезда после нашествия банд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декабря 1920 – 25 июня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Инструкция наркомата юстиции РСФСР о досрочном освобождении заключенных; протоколы заседаний Временной Комиссии Октябрьской амнистии. Списки осужденных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ноября 1920 – 28 сентября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Выписка из положения о народном суде РСФСР, о функциях народных следователей на [1920 г.] Протоколы заседания коллегии областного отдела юстиции об угон нении штатного расписания, сметы расходов областного отдела и его учреждений на 1921 год и заключение на проект сметы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декабря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коллегии губернского отдела управления Области Немцев Поволжья об установлении штатов </w:t>
            </w:r>
            <w:proofErr w:type="spellStart"/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уисполкомов</w:t>
            </w:r>
            <w:proofErr w:type="spellEnd"/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(Марксштадтского,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Голокарамышского</w:t>
            </w:r>
            <w:proofErr w:type="spellEnd"/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Ровненского) и их отделов управления. Сметы расходов исполкома Трудовой Коммуны Области Немцев Поволжья по номенклатуре НКВД РСФСР, объяснительные записки к ним за 1920 - 1922 гг. Списки сельсоветов Марксштадтского уезда на 1920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октября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коллегии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отдела юстиции о назначении нового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заведующего, акт приема-передач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 при смене заведующих областным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отделом,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муниципализированных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заводов,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фабрик,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мельниц и домов по г.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арксштадту</w:t>
            </w:r>
            <w:proofErr w:type="spellEnd"/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1921 г. Списки, удостоверения, мандаты служащих учреждений отдела юстиции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 октября 1920 – 24 ноября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межведомственного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совещания при </w:t>
            </w:r>
            <w:proofErr w:type="spellStart"/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Губсовете</w:t>
            </w:r>
            <w:proofErr w:type="spellEnd"/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Народных судей о порядке направления уголовных дел в судебные учреждения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июля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народных судей Голо-Карамышского уезда о финансовом положении. Переписка судебных учреждений областного отдела юстиции о вакантных должностях, списки ответственных служащих на 1921 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сентября 1920 – 31 мая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заседания народного суда 2, 3, 4 районов Марксштадтского уезда о взыскании 300 рублей с жителей </w:t>
            </w:r>
            <w:proofErr w:type="spellStart"/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января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местной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тарифно-расценочной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комиссии судебных учреждений.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губернского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Совета Народных судей на 1920 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частной премиальной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системы, требовательные ведомости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 выдачу жалования сотрудникам за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январь-декабрь,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объяснительная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записка к премиальным ведомостям Губернского Совета Народных судей за июль-декабрь 1920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января – 16 октября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Проект частной премиальной системы </w:t>
            </w:r>
            <w:proofErr w:type="spellStart"/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облревтрибунал</w:t>
            </w:r>
            <w:proofErr w:type="spellEnd"/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а, ведомости на выдачу премий сотрудникам органов юстиции Трудовой Коммуны Области Немцев Поволжья за январь-декабрь 1920 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объяснительные записки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Авансовые отчеты народных судов за 1920-1921 гг., переписка областного отдела юстиции с судебными учреждениями о предоставлении сведений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21 июня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Авансовые отчеты, квитанции,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ассигновки, расписки судебных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учреждений Ровненского уездного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055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бюро юстиции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декабря 1920 – 25 февраля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Авансовые отчеты народных судов Ровненского уездного бюро юстиции по хозяйственным расходам за ноябрь 1920-декабрь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1920 – декабрь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Дополнения к тарифу работников судебных учреждений Наркомата труда РСФСР на 1920 г. Сообщения </w:t>
            </w:r>
            <w:proofErr w:type="spell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Облчека</w:t>
            </w:r>
            <w:proofErr w:type="spellEnd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 губернский отдел юстиции о действиях контрреволюционного характера, справки, удостоверения к ним. Список судей Бальце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рского,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Р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овненского уездов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июля – 13 октября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судебных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учреждений области о борьбе 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дезертирством, о движении дел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дезертиров,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препроводительные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записки областного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отдела юстиции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Октябрь 1920 – 27 февраля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движении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 в областном ревтрибунале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следственной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камере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Голо-Карамышского уездного бюро юстиции за январь-июль 1921 г., анкеты на обвиняемых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ноября 1920 – 18 октября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движении дел народных судов Области Немцев Поволжья за октябрь 1920 г. - январь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1920 – январь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движении дел в следственных органах области Немцев Поволжья за октябрь 1920 г. -апрель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1920 – апрель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и списки ответственных работников и служащих районных народных судов Голо-Карамышского уезда за октябрь 1920 г. - ноябрь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1920 – ноябрь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и </w:t>
            </w:r>
            <w:proofErr w:type="gram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ответственных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работников и служащих следственной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комиссии</w:t>
            </w:r>
            <w:proofErr w:type="gramEnd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служащих участков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районных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народных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судов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Ровненского уезда на 1920/1921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Сличительные ведомости денежных оборотов по смете расходов областного отдела юстиции за январь-декабрь 1920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секретно-оперативным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отделом </w:t>
            </w:r>
            <w:proofErr w:type="spell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губчека</w:t>
            </w:r>
            <w:proofErr w:type="spellEnd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отделом управления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исполкома о предоставлении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сведений о количестве лошадей 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отделах, о движении дел,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направлении осужденных на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принудительные работы. Повестки на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суд, опись имущества семьи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Лайнвебер</w:t>
            </w:r>
            <w:proofErr w:type="spellEnd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Шендорф</w:t>
            </w:r>
            <w:proofErr w:type="spellEnd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Красно-Кутского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кантона.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сотрудников Совета народных судей Трудовой Коммуны Области Немцев Поволжья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3 декабря 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Алфавит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гражданских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Марксштадтского 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ъезда местных судей за 1920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отдела нормирования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областного совета профсоюзов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тарифе ответственных работников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профсоюзных,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советских,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экономических и партийных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организаций. Циркуляры, инструкции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ВЦСПС, наркомата юстиции РСФСР,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местной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тарифно-расценочной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комиссии, положения о местной тарифно-расценочной комиссии, об оплате труда специалистов, протокол заседания Марксштадтской городской конференции местной тарифно-расценочной комиссии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сентября 1920 – 30 сентября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профсоюза совработников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РСФСР, правления областного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комитета профсоюза служащих.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порядке взимания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членских взносов с </w:t>
            </w:r>
            <w:proofErr w:type="spell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натурзаработка</w:t>
            </w:r>
            <w:proofErr w:type="spellEnd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сотрудников судебных учреждений.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работы Марксштадтского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областного отдела профсоюза, примерная смета расходов для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месткомов, списки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членов профсоюза судебных учреждений г.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получение земельных наделов под посев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 октября 1920 – 21 ноября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объединенных заседаний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 местных тарифно-расценочных комиссий судебных учреждений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1920 – 24 июля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процентных отчислений со ставок служащих судебных учреждений Марксштадтского уезда -членов профсоюза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1920 – июнь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и личные карточки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ответственных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сотрудников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учреждений Областного отдела юстиции и членов их семей на получение </w:t>
            </w:r>
            <w:proofErr w:type="spell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продпайка</w:t>
            </w:r>
            <w:proofErr w:type="spellEnd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1920/1921 </w:t>
            </w:r>
            <w:proofErr w:type="spell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листы,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сотрудников губернского совета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народных судей Трудовой Коммуны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Немцев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Поволжья.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областной комиссией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предоставлению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отсрочек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продлении отсрочек для сотрудников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1920 – 14 января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служащих народных судов на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компенсации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неиспользованный отпуск в 1922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году.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Анкетные листы на работников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облюста</w:t>
            </w:r>
            <w:proofErr w:type="spellEnd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учреждений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декабря 1920 – 30 декабря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тарифные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карточки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сотрудников органов юстиции Трудовой Коммуны Области Немцев Поволжья за [1920 год.]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служащих учреждений отдела юстиции о приеме и увольнении с должностей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декабря 1920 – 22 июля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 ВЦИК о выборе народных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судов, постановления, приказы,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инструкции СНК,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наркоматов юстиции, социального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обеспечения РСФСР, областного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продовольственного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комитета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Трудовой Коммуны Области Немцев Поволжья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июля 1921 – 20 марта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постановлений СНК РСФСР, областного отдела труда Трудовой Коммуны Области Немцев Поволжья, циркуляры, инструкции управления принудительных работ республики областного отдела юстиции, областного совета профсоюза; положение о тарифе, разработанное наркоматом труда РСФСР, сборник разъяснений и распоряжений правительства по землеустройству, заключения областного отдела юстиции по ходатайствам и жалобам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января 1921 – 30 августа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Выписка из приказа Глав милиции РСФСР о функциях уголовно-розыскных учреждений, циркуляры областного отдела юстиции о деятельности областного управления милиции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21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политического управления и наркомата РКИ РСФСР Циркуляры и инструкции Наркомата Юстиции РСФСР. Выписки из протоколов </w:t>
            </w:r>
            <w:proofErr w:type="spell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экономсовещания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ноября 1921 – 12 июля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юстиции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РСФСР, </w:t>
            </w:r>
            <w:proofErr w:type="spellStart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облотдела</w:t>
            </w:r>
            <w:proofErr w:type="spellEnd"/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юстиции Области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751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Немцев Поволжья. Доклад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трудностях работа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облотдела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юстиции в связи с голодом 1921 года. Анкетный лист Голо-Карамышского народного суда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30 августа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Юстиции РСФСР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– 26 октября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Юстиции РСФСР, областного отдела юстиции, инструкция областного отдела для советской милиции о расследовании преступлений на территории Области Немцев Поволжья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ноября – 21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Наркомата Юстиции РСФСР, облисполкома, </w:t>
            </w:r>
            <w:proofErr w:type="spellStart"/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облфинотдела</w:t>
            </w:r>
            <w:proofErr w:type="spellEnd"/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 округлении области, по финансовым вопросам, о переходе </w:t>
            </w:r>
            <w:proofErr w:type="spellStart"/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облсовнархоза</w:t>
            </w:r>
            <w:proofErr w:type="spellEnd"/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хозрасчет, списки служащих учреждений областного отдела юстиции на 1922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декабря 1921 – 5 июля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центрального </w:t>
            </w:r>
            <w:proofErr w:type="spellStart"/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статуправления</w:t>
            </w:r>
            <w:proofErr w:type="spellEnd"/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борьбе с дезертирством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– 10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облисполкома,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областного отдела юстиции, выписка из протокола заседания Ровненского уездного исполкома об избрании народных судей, списки служащих судебных учреждений и кандидатов в народные судьи на 1921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21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облисполкома, протоколы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заседаний областной комиссии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изъятию ценностей из церквей,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Президиума облисполкома, сведения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состоянии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исправительно-трудового дома за 1921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1921 – 21 мая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выписки из протоколов заседаний Президиума облисполкома, </w:t>
            </w:r>
            <w:proofErr w:type="spellStart"/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экономсовещания</w:t>
            </w:r>
            <w:proofErr w:type="spellEnd"/>
            <w:r w:rsidRPr="006A209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положение о нотариальных столах на 1922 г., должностная инструкция служащих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B49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областного отдела юстиции, сметы отдела и его учреждений на июнь-сентябрь 1922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ноября 1921 – 20 августа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областного отдела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юстиции, план работы отделов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облисполкома на второе полугодие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г., руководство по проведению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районизации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райисполкомов в Трудовой Коммуне Области Немцев Поволжья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августа – 22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областного отдела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юстиции,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список-дислокация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сотрудников отдела, его учреждений по </w:t>
            </w:r>
            <w:proofErr w:type="spellStart"/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Марксштадтскому</w:t>
            </w:r>
            <w:proofErr w:type="spellEnd"/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уезду на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сентября – 14 ноября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областного отдела юстиции, положение о комитетах помощи освобожденным из мест заключения на 1922 г. Список сел, входящих в район деятельности народного суда 7 района Ровненского уезда, списки и анкеты служащих учреждений областного отдела юстиции на 1922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ноября 1921 – 12 июня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областного отдела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юстиции, сведения о состоянии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заключенных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исправительного дома, о движении дел по уездным бюро юстиции за 1921 - 1922гг.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декабря 1921 – 1 сентября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Облздравотдела</w:t>
            </w:r>
            <w:proofErr w:type="spellEnd"/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санитарном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состоянии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заключения в г. </w:t>
            </w:r>
            <w:proofErr w:type="spellStart"/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Марксштадте</w:t>
            </w:r>
            <w:proofErr w:type="spellEnd"/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Списки служащих Марксштадтского концентрационного лагеря на 15 декабря 1921 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осужденных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концентрационного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лагеря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указанием количества карточек на них и акт ревизии за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января 1921 – 4 февраля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Ровненского уездного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продкомиссара</w:t>
            </w:r>
            <w:proofErr w:type="spellEnd"/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временная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C0A4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инструкция о распределении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продовольственных фондов, списки судебных учреждений Ровненского бюро юстиции на получение продовольствия на 1921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1-7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Положения о тарифно-расценочных бюро в государственных учреждениях и предприятиях на 1922 год, тарифы служащим судебных учреждений областного отдела юстиции на май1921 - июнь 1922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19821 – июнь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коллегии Областного отдела юстиции о распределении сотрудникам 36 пудов 15 фунтов пшеницы и список сотрудников, которым отпущена пшеница.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Областного отдела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юстиции с отделом управления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Облисполкома,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Облсовнаркома</w:t>
            </w:r>
            <w:proofErr w:type="spellEnd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Облкоммунхозом</w:t>
            </w:r>
            <w:proofErr w:type="spellEnd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облтопом</w:t>
            </w:r>
            <w:proofErr w:type="spellEnd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жилищным,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хозяйственным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вопросам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1921 – 15 августа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областного отдела юстиции,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1921 – 31 декабря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совместного заседания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коллегии Марксштадтского </w:t>
            </w:r>
            <w:proofErr w:type="spellStart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Облчека</w:t>
            </w:r>
            <w:proofErr w:type="spellEnd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областного отдела юстиции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ревтрибунала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ликвидации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отделения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[по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экономическим преступлениям] и камеры народного суда при </w:t>
            </w:r>
            <w:proofErr w:type="spellStart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Облчека</w:t>
            </w:r>
            <w:proofErr w:type="spellEnd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переписка областного отдела юстиции и </w:t>
            </w:r>
            <w:proofErr w:type="spellStart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Облчека</w:t>
            </w:r>
            <w:proofErr w:type="spellEnd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предоставлении списков и анкет служащих судебных учреждений г. </w:t>
            </w:r>
            <w:proofErr w:type="spellStart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Марксштадта</w:t>
            </w:r>
            <w:proofErr w:type="spellEnd"/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уволенных по сокращению штатов, на 1922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1921 – 14 февраля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объединенного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междуведомственного совещания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борьбе с преступностью, переписка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областного отдела юстиции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передаче сел в другие участки,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вопросам получения денег,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C2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продовольственных пайков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22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объединенного заседания облсовпрофа и областного отдела юстиции о состоянии работы (без даты).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Авансовый отчет областного отдела юстиции за июнь 1921 г., ведомость на выдачу заработной платы служащим областного ревтрибунала за январь, февраль, апрель, май 1922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объединенного заседания представителей отделов Голо-Карамышского уездного исполкома о борьбе с преступностью, списки, удостоверения, анкеты служащих судебных учреждений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30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>заседания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распорядительной комиссии при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Областном отделе юстиции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проведению амнистии к 7 ноября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г., списки условно осужденных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облревтрибуналом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Трудовой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Коммуны Области Немцев Поволжья и амнистированных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ноября – 20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Ровненского уездного бюро юстиции о его ликвидации, штатное расписание бюро на 1921 год, переписка Голо-Карамышского и Ровненского уездного бюро юстиции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1921 – 7 ноября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 приведению в порядок отчетности, авансовые отчеты, квитанции, расписки, ассигновки, переписка по финансовым вопросам Ровненского уездного бюро юстиции и его учреждений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мая – 20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и штатные расписания областного отдела юстиции и его учреждений на 1921 г., списки ответственных сотрудников и членов их семей на получение</w:t>
            </w:r>
            <w: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продовольственных пайков и список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героев труда судебных учреждений г. </w:t>
            </w:r>
            <w:proofErr w:type="spellStart"/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Марксштадта</w:t>
            </w:r>
            <w:proofErr w:type="spellEnd"/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29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Проекты смет расходов областного отдела юстиции и его учреждений на 1921-1922 гг., сведения о выполнении смет за 1922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Временная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>смета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>расходов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областного отдела юстиции на 3 квартал 1921 года, переписка с отделами облисполкома и судебными учреждениями по финансовым вопросам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25 августа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сотрудников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судебных учреждений Трудовой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Коммуны Области Немцев Поволжья.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Дополнение к тарифу работников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советских общественных и торговых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предприятий.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отдела юстиции 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ревтрибуналом,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судами,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профсоюзным комитетом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служащих по личному составу. Анкеты и заявления сотрудников органов юстиции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 февраля – 27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Сводные статистические отчеты о движении дел народных судов областного отдела юстиции за 1-4 кварталы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Авансовые отчеты, квитанции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расписки служащих судебных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учреждений о получении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израсходовании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суточных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прогонных дел, ведомости на выдачу заработной платы служащим народных судов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апреля – 2 июня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Авансовые отчеты и квитанции народного суда 1 района Ровненского уезда за сентябрь-декабрь 1921 г., народного следователя 5 района за 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Авансовый отчет народного судьи 1 района Ровненского уездного бюро юстиции об израсходовании денег на наем помещения для суда за 1921 г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движении дел народного суда 1 участка Голо-Карамышского уезда за январь-март, июнь-декабрь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движении дел народного суда 2 участка Голо-Карамышского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движении дел народного суда 3 района Голо-Карамышского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6227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движении дел народного суда 4 района Голо-Карамышского уезда за 1 и 4 квартал и январь-декабрь 1921 г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5 района Голо-Карамышского уезда за январь-декабрь 1921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6 района Голо-Карамышского уезда за январь-декабрь 1921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7 района Голо-Карамышского уезда за январь-декабрь 1921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8 района Голо-Карамышского уезда за январь-июнь, август-декабрь 1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народных судов 1 и 2 участка Марксштадтского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I участка Марксштадтского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2 района Марксштадтского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2 района Марксштадтского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3 района Марксштадтского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4 района Марксштадтского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5 района Марксштадтского уезда за январь, февра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ль, апрель, июль-декабрь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6 района Марксштадтског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уезда за январь-август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7 района Марксштадтского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1 района Ровненского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2 участка Ровненского уезда за янва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рь, февраль, май-декабрь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3 района Ровненского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4 района ровненско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 уезда за 1-4 кварталы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движении дел народного суда 5 района Ровненского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б района ровненского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7 района Ровненского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народного суда 4 участка Марксштадтского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за январь-декабрь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народных следователей 1-4 участков Марксштадтского уезда за 1-4 квартал 1921 г., 5 участка Ровненского уезда за 4 квартал 1921 г., народных следователей Голо-Карамышск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ого уезда за 1-4 квартал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6227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движении дел революционного трибунала Трудовой Коммуны Области Немцев П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оволжья, за июль-декабрь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Марксштадтского областного суда за апрель-декабрь 1921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народных судов Голо-Карамышск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ого уезда за май-декабрь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народных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судах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Марксштадтского уезда за май-декабрь 1921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движении дезертирских дел и дел по должностным преступлениям в народных судах Ровненского уезда за май-август 1921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денежных поступлениях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судебным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учреждениям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Ровненского уездного бюро юстиции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января 1921 – 9 февраля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распределении и списки служащих учреждений областного отдела юстиции на получение продовольственных пайков за 1921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об обследовании работы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судебных учреждений Ровненского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уезда за апрель-май 1921 г., списки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ответственных сотрудников этих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получение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продовольственных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пайков за январь-февраль 1921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26C5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областного отдела юстиции с областным ревтрибуналом и сопроводительные записки о применении амнистии к отдельным лицам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13 июля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областного отдела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юстиции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Марксштадтским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концлагерем о сроках заключения, акт приема-передачи дел при смене начальника тюрьмы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января – 24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областного отдела юстиции с судебными учреждениями по хозяйственным вопросам, с полиграфическим отделом об изготовлении и получении печатной продукции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марта – 2 июля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народного следователя 2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участка Марксштадтского уезда 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районной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милицией.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служащих камеры народного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следователя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участка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Марксштадтского уезда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августа – 21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кандидатов и народных заседателей по судебным участкам Марксштадтского уезда на 1921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заключенных - дезертиров, содержащихся в Марксштадтском концлагере на 1921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Главная книга Ровненского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уездного бюро юстиции за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Книга учета подотчетных лиц Ровненского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уездного бюро юстиции за 1921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из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заведующего отделом нормирования труда областного отдела профсоюза совработников, протоколы и выписки из протоколов заседаний губернского бюро нормирования труда Трудовой Коммуны Области Немцев Поволжья и местной тарифно-расценочной комиссии судебных учреждений г. </w:t>
            </w:r>
            <w:proofErr w:type="spellStart"/>
            <w:r w:rsidRPr="0040523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– 11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служащих и заседаний профсоюзного комитета, списки сотрудников судебных учреждений областного отдела юстиции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января – 15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собраний, списки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служащих судебных учреждений -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членов профсоюза на получение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мануфактуры,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топлива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продовольствия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февраля – 30 августа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[местного комитета] служащих судебных учреждений,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– 169 ноября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местной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тарифно-расценочной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комиссии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судебных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января – 29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профкома служащих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судебных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Марксштадта</w:t>
            </w:r>
            <w:proofErr w:type="spellEnd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Списки присяжных заседателей, членов профсоюза, списки, удостоверения, справки сотрудников Областного отдела юстиции. Переписка с комитетом профсоюзов судебных учреждений по личным вопросам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6 октября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анкеты служащих судебных учреждений областного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отдела юстиции на 1921 -1922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ноября 1921 – 7 февраля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Личные тарифные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карточки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сотрудников органов юстиции Трудовой Коммуны Области Немцев Поволжья за 1921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служащих учреждений областного отдела юстиции на получение отсрочек от призыва в армию в 1921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жалования служащим областного отдела юстиции уездных народных судов за август 1921 - январь 1922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1921 - 1922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платы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служащим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судебных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 Ровненского уездного бюро юстиции за январь-декабрь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платы, суточных и прогонных денег народным заседателям Ровненского уездного бюро юстиции за январь-декабрь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Ведомости на выдачу премий служащим уездного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бюро за январь-декабрь 1921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служащим б судебного участка Красно-</w:t>
            </w:r>
            <w:proofErr w:type="spellStart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Ярского</w:t>
            </w:r>
            <w:proofErr w:type="spellEnd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 октябрь 1921 г-февраль 1922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1921 - 1922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Справки, удостоверения, мандаты работников областног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 отдела юстиции г.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1921 – 22 августа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Справки, удостоверения, мандаты служащих учреждений областного отдела юстиции.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13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областного отдела юстиции с областным отделом труда по личному составу, списки сотрудников отдела юстиции и служащих судебных учреждений г. </w:t>
            </w:r>
            <w:proofErr w:type="spellStart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Марксштадта</w:t>
            </w:r>
            <w:proofErr w:type="spellEnd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профессиям.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28 декабря 1921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Декрет ВЦИК и Совнаркома об общегражданском налоге для оказания помощи голодающим и на усиление средств по борьбе с эпидемиями. Ежемесячные ведомости движения дел Марксштадтского областного Ревтрибунала за январь-октябрь 1922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служащих областного отдела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юстиции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подлежащих уплате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общегражданского налога в пользу голодающих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февраля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СНК РСФСР,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Наркоматов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юстиции, внутренних дел РСФСР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Областного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ab/>
              <w:t>продовольственного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комитета Области Немцев Поволжья об оплате за использование жилых помещений, о порядке избрания и отзыва народных судей, о порядке применения принудительных работ, об отпуске и оплате акцизов за сахар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6-24 июня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Наркомата внутренних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дел и наркомата юстиции РСФСР,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областного отдела юстиции 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выделении кредитов, улучшении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жилищных условий. Отчетные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карточки по учету труда 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учреждениях областного отдела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юстиции, акт приема-передачи дел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смене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ab/>
              <w:t>руководителя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Марксштадтского исправительного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дома. Списки сотрудников судебных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участковыми судами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января – 1 сентября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Народного комиссариата юстиции РСФСР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июля – 4 октября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Наркомата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юстиции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РСФСР,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отделов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облисполкома, областного отдела юстиции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21 августа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Областного отдела юстиции, списки служащих отдела на 1922 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 июля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Областного отдела юстиции Области Немцев Поволжья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августа – 30 декабря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комиссии по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разбивке служащих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судебных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 по новой 17 разрядной сетке, о сокращении штатов, штатные расписания и списки служащих на 1922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13-23 января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заседания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Шафгаузенского</w:t>
            </w:r>
            <w:proofErr w:type="spellEnd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сельского совета об искоренении массовых грабежей в селе.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президиума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Облисполкома о новом кантонном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делении Области Немцев Поволжья 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следствие округления ее границ,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заседания комиссии по уплотнению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советских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экономсовещания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июня – 11 июля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служащих 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дислокация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судучреждений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областного отдела юстиции.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Областного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тдела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юстиции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Облпродкомом</w:t>
            </w:r>
            <w:proofErr w:type="spellEnd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Облраспредом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продовольственным и хозяйственным вопросам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август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Авансовые отчеты, ведомости на выдачу заработной платы за январь-август 1922 г., кассовые ордера, расписки служащих судебных учреждений областного отдела юстиции 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Совета народных судей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января – 28 сентября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Авансовые отчеты о поступлении 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расходовании денежных сумм,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платы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служащим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судебных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 Области Немцев Поволжья за январь-июль 1922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Авансовые отчеты и ведомости на выдачу заработной платы служащим судебных учреждений Области Немцев Поволжья за март-июль 1922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Авансовые отчеты и ведомости на выдачу суточных и вознаграждения служащим народных судов Области Немцев Поволжья за январь- июнь 1922 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ансовые отчеты народных судов 6,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и 7 участков и народного следователя 10 участка Голо-Карамышского кантона за 9 месяцев 1922г.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служащим этих участков за январь-сентябрь 1922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Авансовый отчет и ведомости на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выдачу заработной платы служащим 6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судебного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участка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Нижне-Добринского кантона и следователю 10 участка за январь-май 1922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Авансовый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ab/>
              <w:t>отчет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ab/>
              <w:t>народного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следователя 5 участка за январь-май 1922 г., ведомость на выдачу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заработной платы за май 1922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народных судов по видам преступлений за январь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 октябрь 1922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172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4A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и переписка с районными народными судами о движении уголовных и гражданских дел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января – 30 декабря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дел в следственных органах и судебных учреждениях Областного отдела юстиции за октябрь 1922 г.-январь 1923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реорганизации судебных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области,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служащих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получение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продовольствия на 1922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судебных учреждениях, списки и анкеты служащих учреждению областного отдела юстиции на 1922 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апреля – 3 мая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деятельности народных судов по борьбе с дезертирством, о движении дел дезертиров за январь-ноябрь 1922 г., списки осужденных за 1922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поступлении денежных сумм и ведомости на выдачу заработной платы служащих народных судов Области Немцев Поволжья за январь-июль 1922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190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прогулах и списки служащих областного отдела юстиции и его учреждений за январь-июль 1922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Областного Отдела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юстиции с областным управлением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милиции по административным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вопросам,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вопросам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судопроизводства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11 августа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</w:t>
            </w:r>
            <w:proofErr w:type="spellStart"/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облфинотдела</w:t>
            </w:r>
            <w:proofErr w:type="spellEnd"/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областного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совета народных судей 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учреждениями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ликвидируемого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областного отдела юстиции по финансовым вопросам, список - сеть суде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бных участков области на 1922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февраля – 3 ноября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 областного отдела юстиции за 1922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Заявления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граждан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Марксштадтского уезда о приеме на должность народных судей, о расследовании дел осужденных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февраля – 22 августа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Губернского отдела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Всероссийского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профсоюза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совработников и товарищеского дисциплинарного суда Области Немцев Поволжья при Областном совете профсоюзов. Инструкция о тарифе ответственных работников профессиональных кооперативных и общественных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сентября – 16 декабря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служащих судебных учреждений и заседаний местного комитета областного отдела юстиции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января – 8 декабря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работе тарифно-нормировочног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бюро отдела юстиции за 1922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служащих судебных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 членов профсоюза и кооператива на 1922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Справки, удостоверения судебных работников -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членов профсоюза на оказание материальной площади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7 января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18 декабря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26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служащим исправительно-трудового подотдела областного отдела юстиции и исправительного дома за февраль-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май 1922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платы служащий судебных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 Области Немцев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Поволжья за январь-август 1922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173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платы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служащим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судебных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учреждений за август 1922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служащим следственных камер 9 участка Голо-Карамышского уезда и Медведицког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кантона за январь-март 1922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служащим народного суда 3 участка Красно-</w:t>
            </w:r>
            <w:proofErr w:type="spellStart"/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Ярско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кантона за январь-май 1922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областного отдела юстиции с судебными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учреждениями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апреля – 15 июля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C17159" w:rsidRPr="001F0C2E" w:rsidTr="002A34F4">
        <w:trPr>
          <w:jc w:val="center"/>
        </w:trPr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C3A6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4D7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 дел фондов: Р-845, Р-300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1919 - 1922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7159" w:rsidRPr="002C3A64" w:rsidRDefault="00C17159" w:rsidP="00C171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</w:tbl>
    <w:p w:rsidR="001C7EE4" w:rsidRPr="001C7EE4" w:rsidRDefault="001C7EE4" w:rsidP="001C7EE4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C7EE4" w:rsidRPr="001C7EE4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595" w:rsidRDefault="00155595" w:rsidP="00025E15">
      <w:pPr>
        <w:spacing w:after="0" w:line="240" w:lineRule="auto"/>
      </w:pPr>
      <w:r>
        <w:separator/>
      </w:r>
    </w:p>
  </w:endnote>
  <w:endnote w:type="continuationSeparator" w:id="0">
    <w:p w:rsidR="00155595" w:rsidRDefault="00155595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595" w:rsidRDefault="00155595" w:rsidP="00025E15">
      <w:pPr>
        <w:spacing w:after="0" w:line="240" w:lineRule="auto"/>
      </w:pPr>
      <w:r>
        <w:separator/>
      </w:r>
    </w:p>
  </w:footnote>
  <w:footnote w:type="continuationSeparator" w:id="0">
    <w:p w:rsidR="00155595" w:rsidRDefault="00155595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55595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F0C2E"/>
    <w:rsid w:val="001F1380"/>
    <w:rsid w:val="001F4B75"/>
    <w:rsid w:val="00200EF6"/>
    <w:rsid w:val="002011DD"/>
    <w:rsid w:val="00201F98"/>
    <w:rsid w:val="002034DD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34F4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BC1"/>
    <w:rsid w:val="00415515"/>
    <w:rsid w:val="00427461"/>
    <w:rsid w:val="00431F54"/>
    <w:rsid w:val="00434EC6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C0D53"/>
    <w:rsid w:val="004C2ECF"/>
    <w:rsid w:val="004C6C7A"/>
    <w:rsid w:val="004C79DE"/>
    <w:rsid w:val="004C7F61"/>
    <w:rsid w:val="004D27D0"/>
    <w:rsid w:val="004E2188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1A1E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D2C71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32AE4"/>
    <w:rsid w:val="00736B07"/>
    <w:rsid w:val="00743B16"/>
    <w:rsid w:val="00744F6B"/>
    <w:rsid w:val="007466FB"/>
    <w:rsid w:val="0074754C"/>
    <w:rsid w:val="00754CD2"/>
    <w:rsid w:val="007645F5"/>
    <w:rsid w:val="00772BD4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5C40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C2B1B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423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084E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1715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E14"/>
    <w:rsid w:val="00D94B05"/>
    <w:rsid w:val="00DA011C"/>
    <w:rsid w:val="00DB0915"/>
    <w:rsid w:val="00DB1750"/>
    <w:rsid w:val="00DB191C"/>
    <w:rsid w:val="00DC0F96"/>
    <w:rsid w:val="00DC3414"/>
    <w:rsid w:val="00DC4F3C"/>
    <w:rsid w:val="00DC7F69"/>
    <w:rsid w:val="00DD368C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0BE6"/>
  <w15:docId w15:val="{507E53A9-D930-4A3F-8277-C9B9C2F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3B05-A9B1-434D-BDB5-C6A27F5F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18</Pages>
  <Words>5635</Words>
  <Characters>32123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80</cp:revision>
  <dcterms:created xsi:type="dcterms:W3CDTF">2017-07-24T15:04:00Z</dcterms:created>
  <dcterms:modified xsi:type="dcterms:W3CDTF">2022-03-22T07:20:00Z</dcterms:modified>
</cp:coreProperties>
</file>